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A7B" w:rsidRPr="007F1072" w:rsidRDefault="00F70A7B" w:rsidP="00666D16">
      <w:pPr>
        <w:shd w:val="clear" w:color="auto" w:fill="FFFFFF"/>
        <w:spacing w:before="120" w:after="120"/>
        <w:jc w:val="center"/>
        <w:outlineLvl w:val="2"/>
        <w:rPr>
          <w:rFonts w:eastAsia="Times New Roman"/>
          <w:b/>
          <w:color w:val="002060"/>
          <w:sz w:val="32"/>
          <w:szCs w:val="32"/>
          <w:lang w:eastAsia="sk-SK"/>
        </w:rPr>
      </w:pPr>
      <w:bookmarkStart w:id="0" w:name="_GoBack"/>
      <w:bookmarkEnd w:id="0"/>
      <w:r w:rsidRPr="007F1072">
        <w:rPr>
          <w:rFonts w:eastAsia="Times New Roman"/>
          <w:b/>
          <w:color w:val="002060"/>
          <w:sz w:val="32"/>
          <w:szCs w:val="32"/>
          <w:lang w:eastAsia="sk-SK"/>
        </w:rPr>
        <w:t>Informácie a poučenie o získavaní a spracúvaní osobných údajov</w:t>
      </w:r>
    </w:p>
    <w:p w:rsidR="00F70A7B" w:rsidRDefault="00F70A7B" w:rsidP="001D13F0">
      <w:pPr>
        <w:jc w:val="center"/>
        <w:rPr>
          <w:rFonts w:eastAsia="Times New Roman"/>
          <w:sz w:val="20"/>
          <w:szCs w:val="20"/>
          <w:lang w:eastAsia="sk-SK"/>
        </w:rPr>
      </w:pPr>
      <w:r w:rsidRPr="00F70A7B">
        <w:rPr>
          <w:rFonts w:eastAsia="Times New Roman"/>
          <w:sz w:val="20"/>
          <w:szCs w:val="20"/>
          <w:lang w:eastAsia="sk-SK"/>
        </w:rPr>
        <w:t>podľa Nariadenia Európskeho parlamentu a Rady (EÚ) 2016/679 z 27. apríla 2016 o ochrane fyzických osôb pri spracúvaní osobných údajov a o voľnom pohybe takýchto údajov (ďalej len „nariadenie“</w:t>
      </w:r>
      <w:r w:rsidR="00D41998">
        <w:rPr>
          <w:rFonts w:eastAsia="Times New Roman"/>
          <w:sz w:val="20"/>
          <w:szCs w:val="20"/>
          <w:lang w:eastAsia="sk-SK"/>
        </w:rPr>
        <w:t xml:space="preserve"> alebo „GDPR</w:t>
      </w:r>
      <w:r w:rsidR="00D41998" w:rsidRPr="00F70A7B">
        <w:rPr>
          <w:rFonts w:eastAsia="Times New Roman"/>
          <w:sz w:val="20"/>
          <w:szCs w:val="20"/>
          <w:lang w:eastAsia="sk-SK"/>
        </w:rPr>
        <w:t>“</w:t>
      </w:r>
      <w:r w:rsidRPr="00F70A7B">
        <w:rPr>
          <w:rFonts w:eastAsia="Times New Roman"/>
          <w:sz w:val="20"/>
          <w:szCs w:val="20"/>
          <w:lang w:eastAsia="sk-SK"/>
        </w:rPr>
        <w:t xml:space="preserve">) a podľa zákona č. 18/2018 </w:t>
      </w:r>
      <w:proofErr w:type="spellStart"/>
      <w:r w:rsidRPr="00F70A7B">
        <w:rPr>
          <w:rFonts w:eastAsia="Times New Roman"/>
          <w:sz w:val="20"/>
          <w:szCs w:val="20"/>
          <w:lang w:eastAsia="sk-SK"/>
        </w:rPr>
        <w:t>Z.z</w:t>
      </w:r>
      <w:proofErr w:type="spellEnd"/>
      <w:r w:rsidRPr="00F70A7B">
        <w:rPr>
          <w:rFonts w:eastAsia="Times New Roman"/>
          <w:sz w:val="20"/>
          <w:szCs w:val="20"/>
          <w:lang w:eastAsia="sk-SK"/>
        </w:rPr>
        <w:t>. o ochrane osobných údajov</w:t>
      </w:r>
      <w:r w:rsidR="002D7140">
        <w:rPr>
          <w:rFonts w:eastAsia="Times New Roman"/>
          <w:sz w:val="20"/>
          <w:szCs w:val="20"/>
          <w:lang w:eastAsia="sk-SK"/>
        </w:rPr>
        <w:t xml:space="preserve"> </w:t>
      </w:r>
      <w:r w:rsidR="002D7140" w:rsidRPr="00331486">
        <w:rPr>
          <w:rFonts w:eastAsia="Times New Roman"/>
          <w:sz w:val="20"/>
          <w:szCs w:val="20"/>
          <w:lang w:eastAsia="sk-SK"/>
        </w:rPr>
        <w:t>a o zmene a doplnení niektorých zákonov</w:t>
      </w:r>
      <w:r w:rsidRPr="00F70A7B">
        <w:rPr>
          <w:rFonts w:eastAsia="Times New Roman"/>
          <w:sz w:val="20"/>
          <w:szCs w:val="20"/>
          <w:lang w:eastAsia="sk-SK"/>
        </w:rPr>
        <w:t xml:space="preserve"> (ďalej len „zákon“)</w:t>
      </w:r>
    </w:p>
    <w:p w:rsidR="00A6131E" w:rsidRDefault="00A6131E" w:rsidP="00F70A7B">
      <w:pPr>
        <w:jc w:val="both"/>
        <w:rPr>
          <w:rFonts w:eastAsia="Times New Roman"/>
          <w:sz w:val="20"/>
          <w:szCs w:val="20"/>
          <w:lang w:eastAsia="sk-SK"/>
        </w:rPr>
      </w:pPr>
    </w:p>
    <w:p w:rsidR="001451AD" w:rsidRDefault="00F70A7B" w:rsidP="001451AD">
      <w:pPr>
        <w:rPr>
          <w:color w:val="484848"/>
          <w:sz w:val="20"/>
          <w:szCs w:val="20"/>
        </w:rPr>
      </w:pPr>
      <w:r w:rsidRPr="008F4F77">
        <w:rPr>
          <w:rFonts w:eastAsia="Times New Roman"/>
          <w:b/>
          <w:bCs/>
          <w:sz w:val="20"/>
          <w:szCs w:val="20"/>
          <w:lang w:eastAsia="sk-SK"/>
        </w:rPr>
        <w:t>Prevádzkovateľ</w:t>
      </w:r>
      <w:r w:rsidR="00C22A98">
        <w:rPr>
          <w:rFonts w:eastAsia="Times New Roman"/>
          <w:bCs/>
          <w:sz w:val="20"/>
          <w:szCs w:val="20"/>
          <w:lang w:eastAsia="sk-SK"/>
        </w:rPr>
        <w:t xml:space="preserve"> </w:t>
      </w:r>
      <w:r w:rsidR="001451AD" w:rsidRPr="001451AD">
        <w:rPr>
          <w:b/>
          <w:sz w:val="20"/>
          <w:szCs w:val="20"/>
        </w:rPr>
        <w:t>DRUHÁ LEVICKÁ KONTROLNÁ spol. s r.o</w:t>
      </w:r>
      <w:r w:rsidR="001451AD" w:rsidRPr="00136EC9">
        <w:rPr>
          <w:b/>
        </w:rPr>
        <w:t>.</w:t>
      </w:r>
      <w:r w:rsidR="00AE4BCD">
        <w:rPr>
          <w:rFonts w:eastAsia="Times New Roman"/>
          <w:b/>
          <w:bCs/>
          <w:sz w:val="18"/>
          <w:szCs w:val="18"/>
          <w:lang w:eastAsia="sk-SK"/>
        </w:rPr>
        <w:t xml:space="preserve"> </w:t>
      </w:r>
      <w:r w:rsidR="00AE4BCD" w:rsidRPr="00214F37">
        <w:rPr>
          <w:sz w:val="18"/>
          <w:szCs w:val="18"/>
        </w:rPr>
        <w:t xml:space="preserve">so sídlom na adrese </w:t>
      </w:r>
      <w:proofErr w:type="spellStart"/>
      <w:r w:rsidR="001451AD" w:rsidRPr="001451AD">
        <w:rPr>
          <w:color w:val="484848"/>
          <w:sz w:val="20"/>
          <w:szCs w:val="20"/>
          <w:shd w:val="clear" w:color="auto" w:fill="FFFFFF"/>
        </w:rPr>
        <w:t>Kálnická</w:t>
      </w:r>
      <w:proofErr w:type="spellEnd"/>
      <w:r w:rsidR="001451AD" w:rsidRPr="001451AD">
        <w:rPr>
          <w:color w:val="484848"/>
          <w:sz w:val="20"/>
          <w:szCs w:val="20"/>
          <w:shd w:val="clear" w:color="auto" w:fill="FFFFFF"/>
        </w:rPr>
        <w:t xml:space="preserve"> cesta 21/A</w:t>
      </w:r>
      <w:r w:rsidR="001451AD" w:rsidRPr="001451AD">
        <w:rPr>
          <w:color w:val="484848"/>
          <w:sz w:val="20"/>
          <w:szCs w:val="20"/>
        </w:rPr>
        <w:t xml:space="preserve">, </w:t>
      </w:r>
    </w:p>
    <w:p w:rsidR="001451AD" w:rsidRPr="001451AD" w:rsidRDefault="001451AD" w:rsidP="001451AD">
      <w:pPr>
        <w:rPr>
          <w:color w:val="484848"/>
          <w:sz w:val="20"/>
          <w:szCs w:val="20"/>
          <w:shd w:val="clear" w:color="auto" w:fill="FFFFFF"/>
        </w:rPr>
      </w:pPr>
      <w:r>
        <w:rPr>
          <w:color w:val="484848"/>
          <w:sz w:val="20"/>
          <w:szCs w:val="20"/>
          <w:shd w:val="clear" w:color="auto" w:fill="FFFFFF"/>
        </w:rPr>
        <w:t xml:space="preserve">                                                                        </w:t>
      </w:r>
      <w:r w:rsidRPr="001451AD">
        <w:rPr>
          <w:color w:val="484848"/>
          <w:sz w:val="20"/>
          <w:szCs w:val="20"/>
          <w:shd w:val="clear" w:color="auto" w:fill="FFFFFF"/>
        </w:rPr>
        <w:t>934 01 Levice</w:t>
      </w:r>
      <w:r>
        <w:rPr>
          <w:color w:val="484848"/>
          <w:sz w:val="20"/>
          <w:szCs w:val="20"/>
          <w:shd w:val="clear" w:color="auto" w:fill="FFFFFF"/>
        </w:rPr>
        <w:t xml:space="preserve">, </w:t>
      </w:r>
      <w:r w:rsidRPr="001451AD">
        <w:rPr>
          <w:sz w:val="20"/>
          <w:szCs w:val="20"/>
        </w:rPr>
        <w:t xml:space="preserve">IČO: </w:t>
      </w:r>
      <w:r w:rsidRPr="001451AD">
        <w:rPr>
          <w:rFonts w:eastAsia="Times New Roman"/>
          <w:sz w:val="20"/>
          <w:szCs w:val="20"/>
        </w:rPr>
        <w:t>44584075</w:t>
      </w:r>
    </w:p>
    <w:p w:rsidR="00D8010E" w:rsidRPr="001451AD" w:rsidRDefault="00D8010E" w:rsidP="001451AD">
      <w:pPr>
        <w:rPr>
          <w:b/>
        </w:rPr>
      </w:pPr>
      <w:r w:rsidRPr="008F4F77">
        <w:rPr>
          <w:rFonts w:eastAsia="Times New Roman"/>
          <w:b/>
          <w:sz w:val="20"/>
          <w:szCs w:val="20"/>
          <w:lang w:eastAsia="sk-SK"/>
        </w:rPr>
        <w:t xml:space="preserve">týmto informuje </w:t>
      </w:r>
      <w:r w:rsidR="002D7140">
        <w:rPr>
          <w:rFonts w:eastAsia="Times New Roman"/>
          <w:b/>
          <w:sz w:val="20"/>
          <w:szCs w:val="20"/>
          <w:lang w:eastAsia="sk-SK"/>
        </w:rPr>
        <w:t>dotknuté osoby</w:t>
      </w:r>
      <w:r w:rsidRPr="008F4F77">
        <w:rPr>
          <w:rFonts w:eastAsia="Times New Roman"/>
          <w:b/>
          <w:sz w:val="20"/>
          <w:szCs w:val="20"/>
          <w:lang w:eastAsia="sk-SK"/>
        </w:rPr>
        <w:t xml:space="preserve"> o získavaní a spracúvaní </w:t>
      </w:r>
      <w:r w:rsidR="009A4A24">
        <w:rPr>
          <w:rFonts w:eastAsia="Times New Roman"/>
          <w:b/>
          <w:sz w:val="20"/>
          <w:szCs w:val="20"/>
          <w:lang w:eastAsia="sk-SK"/>
        </w:rPr>
        <w:t>ich o</w:t>
      </w:r>
      <w:r w:rsidRPr="008F4F77">
        <w:rPr>
          <w:rFonts w:eastAsia="Times New Roman"/>
          <w:b/>
          <w:sz w:val="20"/>
          <w:szCs w:val="20"/>
          <w:lang w:eastAsia="sk-SK"/>
        </w:rPr>
        <w:t>sobných údajov.</w:t>
      </w:r>
      <w:r>
        <w:rPr>
          <w:rFonts w:eastAsia="Times New Roman"/>
          <w:sz w:val="20"/>
          <w:szCs w:val="20"/>
          <w:lang w:eastAsia="sk-SK"/>
        </w:rPr>
        <w:t xml:space="preserve">  </w:t>
      </w:r>
    </w:p>
    <w:p w:rsidR="00665C42" w:rsidRPr="00E55E88" w:rsidRDefault="00665C42" w:rsidP="00F70A7B">
      <w:pPr>
        <w:jc w:val="both"/>
        <w:rPr>
          <w:rFonts w:eastAsia="Times New Roman"/>
          <w:sz w:val="12"/>
          <w:szCs w:val="12"/>
          <w:lang w:eastAsia="sk-SK"/>
        </w:rPr>
      </w:pPr>
    </w:p>
    <w:p w:rsidR="00D8010E" w:rsidRPr="00C31B22" w:rsidRDefault="001D13F0" w:rsidP="00F70A7B">
      <w:pPr>
        <w:jc w:val="both"/>
        <w:rPr>
          <w:rFonts w:eastAsia="Times New Roman"/>
          <w:color w:val="000000" w:themeColor="text1"/>
          <w:sz w:val="20"/>
          <w:szCs w:val="20"/>
          <w:lang w:eastAsia="sk-SK"/>
        </w:rPr>
      </w:pPr>
      <w:r>
        <w:rPr>
          <w:rFonts w:eastAsia="Times New Roman"/>
          <w:sz w:val="20"/>
          <w:szCs w:val="20"/>
          <w:lang w:eastAsia="sk-SK"/>
        </w:rPr>
        <w:t xml:space="preserve">Tieto informácie sú Vám určené, </w:t>
      </w:r>
      <w:r w:rsidRPr="001D13F0">
        <w:rPr>
          <w:rFonts w:eastAsia="Times New Roman"/>
          <w:sz w:val="20"/>
          <w:szCs w:val="20"/>
          <w:lang w:eastAsia="sk-SK"/>
        </w:rPr>
        <w:t>ak ste návštevníkom našich stránok, ďalej ak ste naším zákazníkom, ale aj v prípade, ak ste zamestnancom nášho zákazníka, ktorý je právnickou osobou alebo u neho pôsobíte na základe vzťahu založeného napr. na základe poverenia, vymenovania, zvolenia alebo v rámci výkonu funkcie alebo ako živnostník a ten Vás určil ako svoju oprávnenú osobu pre jednotlivé oblasti komunikácie týkajúcej sa dodávky tovaru a služieb v rámci zmluvných vzťahov</w:t>
      </w:r>
      <w:r w:rsidR="0031692E" w:rsidRPr="00C31B22">
        <w:rPr>
          <w:rFonts w:eastAsia="Times New Roman"/>
          <w:color w:val="000000" w:themeColor="text1"/>
          <w:sz w:val="20"/>
          <w:szCs w:val="20"/>
          <w:lang w:eastAsia="sk-SK"/>
        </w:rPr>
        <w:t>.</w:t>
      </w:r>
    </w:p>
    <w:p w:rsidR="00D8010E" w:rsidRPr="007F1072" w:rsidRDefault="00D8010E" w:rsidP="00666D16">
      <w:pPr>
        <w:shd w:val="clear" w:color="auto" w:fill="FFFFFF"/>
        <w:spacing w:before="360" w:after="200"/>
        <w:jc w:val="both"/>
        <w:outlineLvl w:val="2"/>
        <w:rPr>
          <w:rFonts w:eastAsia="Times New Roman"/>
          <w:b/>
          <w:color w:val="002060"/>
          <w:sz w:val="28"/>
          <w:szCs w:val="28"/>
          <w:lang w:eastAsia="sk-SK"/>
        </w:rPr>
      </w:pPr>
      <w:r w:rsidRPr="007F1072">
        <w:rPr>
          <w:rFonts w:eastAsia="Times New Roman"/>
          <w:b/>
          <w:color w:val="002060"/>
          <w:sz w:val="28"/>
          <w:szCs w:val="28"/>
          <w:lang w:eastAsia="sk-SK"/>
        </w:rPr>
        <w:t xml:space="preserve">Zásady ochrany osobných údajov </w:t>
      </w:r>
    </w:p>
    <w:p w:rsidR="00D8010E" w:rsidRPr="00A51897" w:rsidRDefault="00D8010E" w:rsidP="008E681F">
      <w:pPr>
        <w:shd w:val="clear" w:color="auto" w:fill="FFFFFF"/>
        <w:spacing w:before="120" w:after="120"/>
        <w:jc w:val="both"/>
        <w:outlineLvl w:val="2"/>
        <w:rPr>
          <w:rFonts w:eastAsia="Times New Roman"/>
          <w:sz w:val="20"/>
          <w:szCs w:val="20"/>
          <w:lang w:eastAsia="sk-SK"/>
        </w:rPr>
      </w:pPr>
      <w:r w:rsidRPr="00A51897">
        <w:rPr>
          <w:rFonts w:eastAsia="Times New Roman"/>
          <w:sz w:val="20"/>
          <w:szCs w:val="20"/>
          <w:lang w:eastAsia="sk-SK"/>
        </w:rPr>
        <w:t xml:space="preserve">Vaše osobné údaje spracúvame len na základe zákonných podmienok, ktoré sú uvedené v nariadení alebo v zákone. Ako prevádzkovateľ zodpovedáme za ochranu Vašich osobných údajov, ktoré sme o Vás získali alebo získavame v súlade s nariadením a zákonom v rozsahu a spôsobom podľa </w:t>
      </w:r>
      <w:r w:rsidR="000C5B2B">
        <w:rPr>
          <w:rFonts w:eastAsia="Times New Roman"/>
          <w:sz w:val="20"/>
          <w:szCs w:val="20"/>
          <w:lang w:eastAsia="sk-SK"/>
        </w:rPr>
        <w:t>tejto informácie</w:t>
      </w:r>
      <w:r w:rsidRPr="00A51897">
        <w:rPr>
          <w:rFonts w:eastAsia="Times New Roman"/>
          <w:sz w:val="20"/>
          <w:szCs w:val="20"/>
          <w:lang w:eastAsia="sk-SK"/>
        </w:rPr>
        <w:t xml:space="preserve">. V prípade otázok týkajúcich sa spracúvania Vašich osobných údajov sa na nás môžete </w:t>
      </w:r>
      <w:r w:rsidRPr="009A73DE">
        <w:rPr>
          <w:rFonts w:eastAsia="Times New Roman"/>
          <w:sz w:val="20"/>
          <w:szCs w:val="20"/>
          <w:lang w:eastAsia="sk-SK"/>
        </w:rPr>
        <w:t xml:space="preserve">obrátiť osobne alebo poštou na adrese nášho sídla, telefonicky na tel. čísle </w:t>
      </w:r>
      <w:r w:rsidR="001451AD" w:rsidRPr="001451AD">
        <w:rPr>
          <w:rFonts w:asciiTheme="minorHAnsi" w:hAnsiTheme="minorHAnsi" w:cstheme="minorHAnsi"/>
          <w:color w:val="4472C4" w:themeColor="accent1"/>
          <w:sz w:val="20"/>
          <w:szCs w:val="20"/>
          <w:shd w:val="clear" w:color="auto" w:fill="FFFFFF"/>
        </w:rPr>
        <w:t>036/ 6312 678</w:t>
      </w:r>
      <w:r w:rsidR="001451AD">
        <w:rPr>
          <w:rFonts w:asciiTheme="minorHAnsi" w:hAnsiTheme="minorHAnsi" w:cstheme="minorHAnsi"/>
          <w:color w:val="484848"/>
          <w:sz w:val="20"/>
          <w:szCs w:val="20"/>
          <w:shd w:val="clear" w:color="auto" w:fill="FFFFFF"/>
        </w:rPr>
        <w:t xml:space="preserve">  </w:t>
      </w:r>
      <w:r w:rsidR="00151120" w:rsidRPr="009A73DE">
        <w:rPr>
          <w:rFonts w:eastAsia="Times New Roman"/>
          <w:sz w:val="20"/>
          <w:szCs w:val="20"/>
          <w:lang w:eastAsia="sk-SK"/>
        </w:rPr>
        <w:t xml:space="preserve">alebo e-mailom: </w:t>
      </w:r>
      <w:r w:rsidR="001451AD" w:rsidRPr="001451AD">
        <w:rPr>
          <w:rFonts w:asciiTheme="minorHAnsi" w:hAnsiTheme="minorHAnsi" w:cstheme="minorHAnsi"/>
          <w:color w:val="4472C4" w:themeColor="accent1"/>
          <w:sz w:val="20"/>
          <w:szCs w:val="20"/>
          <w:u w:val="single"/>
          <w:shd w:val="clear" w:color="auto" w:fill="FFFFFF"/>
        </w:rPr>
        <w:t>info@stklevice.sk</w:t>
      </w:r>
      <w:r w:rsidR="001451AD" w:rsidRPr="00136EC9">
        <w:rPr>
          <w:rFonts w:asciiTheme="minorHAnsi" w:hAnsiTheme="minorHAnsi" w:cstheme="minorHAnsi"/>
          <w:sz w:val="20"/>
          <w:szCs w:val="20"/>
        </w:rPr>
        <w:t>.</w:t>
      </w:r>
    </w:p>
    <w:p w:rsidR="008423B9" w:rsidRPr="007F1072" w:rsidRDefault="008423B9" w:rsidP="00666D16">
      <w:pPr>
        <w:shd w:val="clear" w:color="auto" w:fill="FFFFFF"/>
        <w:spacing w:before="360" w:after="200"/>
        <w:jc w:val="both"/>
        <w:outlineLvl w:val="2"/>
        <w:rPr>
          <w:rFonts w:eastAsia="Times New Roman"/>
          <w:b/>
          <w:color w:val="002060"/>
          <w:sz w:val="28"/>
          <w:szCs w:val="28"/>
          <w:lang w:eastAsia="sk-SK"/>
        </w:rPr>
      </w:pPr>
      <w:r w:rsidRPr="007F1072">
        <w:rPr>
          <w:rFonts w:eastAsia="Times New Roman"/>
          <w:b/>
          <w:color w:val="002060"/>
          <w:sz w:val="28"/>
          <w:szCs w:val="28"/>
          <w:lang w:eastAsia="sk-SK"/>
        </w:rPr>
        <w:t xml:space="preserve">Získavanie osobných údajov  </w:t>
      </w:r>
    </w:p>
    <w:p w:rsidR="008423B9" w:rsidRDefault="008423B9" w:rsidP="008423B9">
      <w:pPr>
        <w:shd w:val="clear" w:color="auto" w:fill="FFFFFF"/>
        <w:spacing w:before="120" w:after="120"/>
        <w:jc w:val="both"/>
        <w:outlineLvl w:val="2"/>
        <w:rPr>
          <w:rFonts w:eastAsia="Times New Roman"/>
          <w:sz w:val="20"/>
          <w:szCs w:val="20"/>
          <w:lang w:eastAsia="sk-SK"/>
        </w:rPr>
      </w:pPr>
      <w:r>
        <w:rPr>
          <w:rFonts w:eastAsia="Times New Roman"/>
          <w:sz w:val="20"/>
          <w:szCs w:val="20"/>
          <w:lang w:eastAsia="sk-SK"/>
        </w:rPr>
        <w:t>Vaše osobné údaje získavame predovšetkým priamo od Vás, a to vtedy, keď nám ich dobrovoľne poskytujete v súvislosti s dopytom alebo žiadosťou o naše služby, ktoré nám adresujete osobne, telefonicky, písomne poštou alebo elektronicky</w:t>
      </w:r>
      <w:r w:rsidR="00CC1ED5">
        <w:rPr>
          <w:rFonts w:eastAsia="Times New Roman"/>
          <w:sz w:val="20"/>
          <w:szCs w:val="20"/>
          <w:lang w:eastAsia="sk-SK"/>
        </w:rPr>
        <w:t xml:space="preserve"> </w:t>
      </w:r>
      <w:r w:rsidR="009A4A24">
        <w:rPr>
          <w:rFonts w:eastAsia="Times New Roman"/>
          <w:sz w:val="20"/>
          <w:szCs w:val="20"/>
          <w:lang w:eastAsia="sk-SK"/>
        </w:rPr>
        <w:t xml:space="preserve">e-mailom </w:t>
      </w:r>
      <w:r w:rsidR="00CC1ED5">
        <w:rPr>
          <w:rFonts w:eastAsia="Times New Roman"/>
          <w:sz w:val="20"/>
          <w:szCs w:val="20"/>
          <w:lang w:eastAsia="sk-SK"/>
        </w:rPr>
        <w:t xml:space="preserve">a prostredníctvom nášho </w:t>
      </w:r>
      <w:r w:rsidR="00AE4BCD">
        <w:rPr>
          <w:rFonts w:eastAsia="Times New Roman"/>
          <w:sz w:val="20"/>
          <w:szCs w:val="20"/>
          <w:lang w:eastAsia="sk-SK"/>
        </w:rPr>
        <w:t>objednávkového/kontaktného</w:t>
      </w:r>
      <w:r w:rsidR="00463317">
        <w:rPr>
          <w:rFonts w:eastAsia="Times New Roman"/>
          <w:sz w:val="20"/>
          <w:szCs w:val="20"/>
          <w:lang w:eastAsia="sk-SK"/>
        </w:rPr>
        <w:t xml:space="preserve"> formulára na webovej stránke spoločnosti</w:t>
      </w:r>
      <w:r>
        <w:rPr>
          <w:rFonts w:eastAsia="Times New Roman"/>
          <w:sz w:val="20"/>
          <w:szCs w:val="20"/>
          <w:lang w:eastAsia="sk-SK"/>
        </w:rPr>
        <w:t>, a to na základe Vašej žiadosti.</w:t>
      </w:r>
    </w:p>
    <w:p w:rsidR="006257FE" w:rsidRDefault="008423B9" w:rsidP="008423B9">
      <w:pPr>
        <w:shd w:val="clear" w:color="auto" w:fill="FFFFFF"/>
        <w:spacing w:before="120" w:after="120"/>
        <w:jc w:val="both"/>
        <w:outlineLvl w:val="2"/>
        <w:rPr>
          <w:rFonts w:eastAsia="Times New Roman"/>
          <w:sz w:val="20"/>
          <w:szCs w:val="20"/>
          <w:lang w:eastAsia="sk-SK"/>
        </w:rPr>
      </w:pPr>
      <w:r>
        <w:rPr>
          <w:rFonts w:eastAsia="Times New Roman"/>
          <w:sz w:val="20"/>
          <w:szCs w:val="20"/>
          <w:lang w:eastAsia="sk-SK"/>
        </w:rPr>
        <w:t xml:space="preserve">V prípade, ak ste zamestnancom nášho zákazníka, ktorý je právnickou osobou, prípadne živnostníkom, ktorý si Vás určil ako svoju oprávnenú osobu pre jednotlivé oblasti </w:t>
      </w:r>
      <w:r w:rsidRPr="00AF5AF8">
        <w:rPr>
          <w:rFonts w:eastAsia="Times New Roman"/>
          <w:color w:val="000000" w:themeColor="text1"/>
          <w:sz w:val="20"/>
          <w:szCs w:val="20"/>
          <w:lang w:eastAsia="sk-SK"/>
        </w:rPr>
        <w:t xml:space="preserve">komunikácie týkajúce sa dodávky </w:t>
      </w:r>
      <w:r w:rsidR="001D13F0">
        <w:rPr>
          <w:rFonts w:eastAsia="Times New Roman"/>
          <w:color w:val="000000" w:themeColor="text1"/>
          <w:sz w:val="20"/>
          <w:szCs w:val="20"/>
          <w:lang w:eastAsia="sk-SK"/>
        </w:rPr>
        <w:t xml:space="preserve">produktov a </w:t>
      </w:r>
      <w:r w:rsidRPr="00AF5AF8">
        <w:rPr>
          <w:rFonts w:eastAsia="Times New Roman"/>
          <w:color w:val="000000" w:themeColor="text1"/>
          <w:sz w:val="20"/>
          <w:szCs w:val="20"/>
          <w:lang w:eastAsia="sk-SK"/>
        </w:rPr>
        <w:t>služieb</w:t>
      </w:r>
      <w:r w:rsidR="002D7140" w:rsidRPr="00AF5AF8">
        <w:rPr>
          <w:rFonts w:eastAsia="Times New Roman"/>
          <w:color w:val="000000" w:themeColor="text1"/>
          <w:sz w:val="20"/>
          <w:szCs w:val="20"/>
          <w:lang w:eastAsia="sk-SK"/>
        </w:rPr>
        <w:t xml:space="preserve"> v rámci zmluvných vzťahov,</w:t>
      </w:r>
      <w:r w:rsidRPr="00AF5AF8">
        <w:rPr>
          <w:rFonts w:eastAsia="Times New Roman"/>
          <w:color w:val="000000" w:themeColor="text1"/>
          <w:sz w:val="20"/>
          <w:szCs w:val="20"/>
          <w:lang w:eastAsia="sk-SK"/>
        </w:rPr>
        <w:t xml:space="preserve"> osobné údaje získavame od Vášho zamestnávateľa; poskytnutím </w:t>
      </w:r>
      <w:r w:rsidR="002D7140" w:rsidRPr="00AF5AF8">
        <w:rPr>
          <w:rFonts w:eastAsia="Times New Roman"/>
          <w:color w:val="000000" w:themeColor="text1"/>
          <w:sz w:val="20"/>
          <w:szCs w:val="20"/>
          <w:lang w:eastAsia="sk-SK"/>
        </w:rPr>
        <w:t>údajov</w:t>
      </w:r>
      <w:r w:rsidRPr="00AF5AF8">
        <w:rPr>
          <w:rFonts w:eastAsia="Times New Roman"/>
          <w:color w:val="000000" w:themeColor="text1"/>
          <w:sz w:val="20"/>
          <w:szCs w:val="20"/>
          <w:lang w:eastAsia="sk-SK"/>
        </w:rPr>
        <w:t xml:space="preserve">, ktoré sú obsahom tejto informácie nie je dotknutá informačná povinnosť Vášho zamestnávateľa </w:t>
      </w:r>
      <w:r>
        <w:rPr>
          <w:rFonts w:eastAsia="Times New Roman"/>
          <w:sz w:val="20"/>
          <w:szCs w:val="20"/>
          <w:lang w:eastAsia="sk-SK"/>
        </w:rPr>
        <w:t xml:space="preserve">v rozsahu podľa článku 13 nariadenia, resp. § 19 zákona pri získavaní a spracúvaní Vašich osobných údajov v súvislosti s pracovnoprávnym vzťahom zamestnanca a zamestnávateľa. </w:t>
      </w:r>
    </w:p>
    <w:p w:rsidR="008423B9" w:rsidRPr="007F1072" w:rsidRDefault="008423B9" w:rsidP="00666D16">
      <w:pPr>
        <w:shd w:val="clear" w:color="auto" w:fill="FFFFFF"/>
        <w:spacing w:before="360" w:after="200"/>
        <w:jc w:val="both"/>
        <w:outlineLvl w:val="2"/>
        <w:rPr>
          <w:rFonts w:eastAsia="Times New Roman"/>
          <w:b/>
          <w:color w:val="002060"/>
          <w:sz w:val="28"/>
          <w:szCs w:val="28"/>
          <w:lang w:eastAsia="sk-SK"/>
        </w:rPr>
      </w:pPr>
      <w:r w:rsidRPr="007F1072">
        <w:rPr>
          <w:rFonts w:eastAsia="Times New Roman"/>
          <w:b/>
          <w:color w:val="002060"/>
          <w:sz w:val="28"/>
          <w:szCs w:val="28"/>
          <w:lang w:eastAsia="sk-SK"/>
        </w:rPr>
        <w:t xml:space="preserve">Kategórie získavaných a spracúvaných osobných údajov </w:t>
      </w:r>
    </w:p>
    <w:p w:rsidR="00896B8E" w:rsidRPr="00F70A7B" w:rsidRDefault="008423B9" w:rsidP="001D13F0">
      <w:pPr>
        <w:shd w:val="clear" w:color="auto" w:fill="FFFFFF"/>
        <w:spacing w:before="120" w:after="120"/>
        <w:jc w:val="both"/>
        <w:outlineLvl w:val="2"/>
        <w:rPr>
          <w:rFonts w:eastAsia="Times New Roman"/>
          <w:sz w:val="20"/>
          <w:szCs w:val="20"/>
          <w:lang w:eastAsia="sk-SK"/>
        </w:rPr>
      </w:pPr>
      <w:r w:rsidRPr="0031692E">
        <w:rPr>
          <w:rFonts w:eastAsia="Times New Roman"/>
          <w:sz w:val="20"/>
          <w:szCs w:val="20"/>
          <w:lang w:eastAsia="sk-SK"/>
        </w:rPr>
        <w:t>Budeme získavať a spracú</w:t>
      </w:r>
      <w:r w:rsidR="00742FAD" w:rsidRPr="0031692E">
        <w:rPr>
          <w:rFonts w:eastAsia="Times New Roman"/>
          <w:sz w:val="20"/>
          <w:szCs w:val="20"/>
          <w:lang w:eastAsia="sk-SK"/>
        </w:rPr>
        <w:t>vať iba Vaše bežné osobné údaje v rozsahu nevyhnutnom</w:t>
      </w:r>
      <w:r w:rsidR="00C77DBD" w:rsidRPr="0031692E">
        <w:rPr>
          <w:rFonts w:eastAsia="Times New Roman"/>
          <w:sz w:val="20"/>
          <w:szCs w:val="20"/>
          <w:lang w:eastAsia="sk-SK"/>
        </w:rPr>
        <w:t xml:space="preserve"> v rámci našich aktivít v súvislosti so</w:t>
      </w:r>
      <w:r w:rsidR="00742FAD" w:rsidRPr="0031692E">
        <w:rPr>
          <w:rFonts w:eastAsia="Times New Roman"/>
          <w:sz w:val="20"/>
          <w:szCs w:val="20"/>
          <w:lang w:eastAsia="sk-SK"/>
        </w:rPr>
        <w:t xml:space="preserve"> zabezpeč</w:t>
      </w:r>
      <w:r w:rsidR="00C77DBD" w:rsidRPr="0031692E">
        <w:rPr>
          <w:rFonts w:eastAsia="Times New Roman"/>
          <w:sz w:val="20"/>
          <w:szCs w:val="20"/>
          <w:lang w:eastAsia="sk-SK"/>
        </w:rPr>
        <w:t>ovaním</w:t>
      </w:r>
      <w:r w:rsidR="00742FAD" w:rsidRPr="0031692E">
        <w:rPr>
          <w:rFonts w:eastAsia="Times New Roman"/>
          <w:sz w:val="20"/>
          <w:szCs w:val="20"/>
          <w:lang w:eastAsia="sk-SK"/>
        </w:rPr>
        <w:t xml:space="preserve"> </w:t>
      </w:r>
      <w:r w:rsidR="00CC1ED5">
        <w:rPr>
          <w:rFonts w:eastAsia="Times New Roman"/>
          <w:sz w:val="20"/>
          <w:szCs w:val="20"/>
          <w:lang w:eastAsia="sk-SK"/>
        </w:rPr>
        <w:t xml:space="preserve">a poskytovaním </w:t>
      </w:r>
      <w:r w:rsidR="00742FAD" w:rsidRPr="0031692E">
        <w:rPr>
          <w:rFonts w:eastAsia="Times New Roman"/>
          <w:sz w:val="20"/>
          <w:szCs w:val="20"/>
          <w:lang w:eastAsia="sk-SK"/>
        </w:rPr>
        <w:t>našich služieb</w:t>
      </w:r>
      <w:r w:rsidRPr="0031692E">
        <w:rPr>
          <w:rFonts w:eastAsia="Times New Roman"/>
          <w:sz w:val="20"/>
          <w:szCs w:val="20"/>
          <w:lang w:eastAsia="sk-SK"/>
        </w:rPr>
        <w:t>. Osobné údaje</w:t>
      </w:r>
      <w:r w:rsidR="00C77DBD" w:rsidRPr="0031692E">
        <w:rPr>
          <w:rFonts w:eastAsia="Times New Roman"/>
          <w:sz w:val="20"/>
          <w:szCs w:val="20"/>
          <w:lang w:eastAsia="sk-SK"/>
        </w:rPr>
        <w:t xml:space="preserve"> osobitnej kategórie</w:t>
      </w:r>
      <w:r w:rsidRPr="0031692E">
        <w:rPr>
          <w:rFonts w:eastAsia="Times New Roman"/>
          <w:sz w:val="20"/>
          <w:szCs w:val="20"/>
          <w:lang w:eastAsia="sk-SK"/>
        </w:rPr>
        <w:t xml:space="preserve">, ktoré by odhaľovali Váš rasový alebo etnický </w:t>
      </w:r>
      <w:r w:rsidRPr="00C77DBD">
        <w:rPr>
          <w:rFonts w:eastAsia="Times New Roman"/>
          <w:sz w:val="20"/>
          <w:szCs w:val="20"/>
          <w:lang w:eastAsia="sk-SK"/>
        </w:rPr>
        <w:t>pôvod, politické názory, politické alebo filozofické presvedčenie, členstvo v odborových organizáciách, genetické údaje, biometrické údaje, sexuálnu orientáciu a iné citlivé osobné ú</w:t>
      </w:r>
      <w:r w:rsidR="001258C0">
        <w:rPr>
          <w:rFonts w:eastAsia="Times New Roman"/>
          <w:sz w:val="20"/>
          <w:szCs w:val="20"/>
          <w:lang w:eastAsia="sk-SK"/>
        </w:rPr>
        <w:t xml:space="preserve">daje o Vás spracúvať nebudeme. </w:t>
      </w:r>
      <w:r w:rsidR="00896B8E" w:rsidRPr="001258C0">
        <w:rPr>
          <w:rFonts w:eastAsia="Times New Roman"/>
          <w:b/>
          <w:sz w:val="20"/>
          <w:szCs w:val="20"/>
          <w:lang w:eastAsia="sk-SK"/>
        </w:rPr>
        <w:t xml:space="preserve">Spracúvame </w:t>
      </w:r>
      <w:r w:rsidR="00C77DBD" w:rsidRPr="001258C0">
        <w:rPr>
          <w:rFonts w:eastAsia="Times New Roman"/>
          <w:b/>
          <w:sz w:val="20"/>
          <w:szCs w:val="20"/>
          <w:lang w:eastAsia="sk-SK"/>
        </w:rPr>
        <w:t>V</w:t>
      </w:r>
      <w:r w:rsidR="00896B8E" w:rsidRPr="001258C0">
        <w:rPr>
          <w:rFonts w:eastAsia="Times New Roman"/>
          <w:b/>
          <w:sz w:val="20"/>
          <w:szCs w:val="20"/>
          <w:lang w:eastAsia="sk-SK"/>
        </w:rPr>
        <w:t xml:space="preserve">aše osobné údaje </w:t>
      </w:r>
      <w:r w:rsidR="001258C0">
        <w:rPr>
          <w:rFonts w:eastAsia="Times New Roman"/>
          <w:b/>
          <w:sz w:val="20"/>
          <w:szCs w:val="20"/>
          <w:lang w:eastAsia="sk-SK"/>
        </w:rPr>
        <w:t xml:space="preserve">predovšetkým </w:t>
      </w:r>
      <w:r w:rsidR="00896B8E" w:rsidRPr="001258C0">
        <w:rPr>
          <w:rFonts w:eastAsia="Times New Roman"/>
          <w:b/>
          <w:sz w:val="20"/>
          <w:szCs w:val="20"/>
          <w:lang w:eastAsia="sk-SK"/>
        </w:rPr>
        <w:t>v nasledujúcom rozsahu</w:t>
      </w:r>
      <w:r w:rsidR="00896B8E" w:rsidRPr="00F70A7B">
        <w:rPr>
          <w:rFonts w:eastAsia="Times New Roman"/>
          <w:sz w:val="20"/>
          <w:szCs w:val="20"/>
          <w:lang w:eastAsia="sk-SK"/>
        </w:rPr>
        <w:t>:</w:t>
      </w:r>
    </w:p>
    <w:p w:rsidR="008E681F" w:rsidRDefault="00896B8E" w:rsidP="00896B8E">
      <w:pPr>
        <w:jc w:val="both"/>
        <w:rPr>
          <w:rFonts w:eastAsia="Times New Roman"/>
          <w:color w:val="FF0000"/>
          <w:sz w:val="20"/>
          <w:szCs w:val="20"/>
          <w:lang w:eastAsia="sk-SK"/>
        </w:rPr>
      </w:pPr>
      <w:r w:rsidRPr="00F70A7B">
        <w:rPr>
          <w:rFonts w:eastAsia="Times New Roman"/>
          <w:b/>
          <w:bCs/>
          <w:sz w:val="20"/>
          <w:szCs w:val="20"/>
          <w:lang w:eastAsia="sk-SK"/>
        </w:rPr>
        <w:t xml:space="preserve">Identifikačné údaje: </w:t>
      </w:r>
      <w:r w:rsidRPr="00F70A7B">
        <w:rPr>
          <w:rFonts w:eastAsia="Times New Roman"/>
          <w:sz w:val="20"/>
          <w:szCs w:val="20"/>
          <w:lang w:eastAsia="sk-SK"/>
        </w:rPr>
        <w:t xml:space="preserve">meno, priezvisko, </w:t>
      </w:r>
      <w:r w:rsidR="003A6FE3">
        <w:rPr>
          <w:rFonts w:eastAsia="Times New Roman"/>
          <w:sz w:val="20"/>
          <w:szCs w:val="20"/>
          <w:lang w:eastAsia="sk-SK"/>
        </w:rPr>
        <w:t xml:space="preserve">zamestnávateľ (názov spoločnosti, adresa, IČO, DIČ), </w:t>
      </w:r>
      <w:r w:rsidR="001258C0" w:rsidRPr="001258C0">
        <w:rPr>
          <w:rFonts w:eastAsia="Times New Roman"/>
          <w:bCs/>
          <w:color w:val="000000" w:themeColor="text1"/>
          <w:sz w:val="20"/>
          <w:szCs w:val="20"/>
          <w:lang w:eastAsia="sk-SK"/>
        </w:rPr>
        <w:t>pracovná funkcia (funkčné zaradenie), odb</w:t>
      </w:r>
      <w:r w:rsidR="001258C0">
        <w:rPr>
          <w:rFonts w:eastAsia="Times New Roman"/>
          <w:bCs/>
          <w:color w:val="000000" w:themeColor="text1"/>
          <w:sz w:val="20"/>
          <w:szCs w:val="20"/>
          <w:lang w:eastAsia="sk-SK"/>
        </w:rPr>
        <w:t>orný útvar</w:t>
      </w:r>
      <w:r w:rsidR="001258C0">
        <w:rPr>
          <w:rFonts w:eastAsia="Times New Roman"/>
          <w:sz w:val="20"/>
          <w:szCs w:val="20"/>
          <w:lang w:eastAsia="sk-SK"/>
        </w:rPr>
        <w:t xml:space="preserve">, </w:t>
      </w:r>
      <w:r w:rsidR="008E681F">
        <w:rPr>
          <w:rFonts w:eastAsia="Times New Roman"/>
          <w:sz w:val="20"/>
          <w:szCs w:val="20"/>
          <w:lang w:eastAsia="sk-SK"/>
        </w:rPr>
        <w:t>podpis</w:t>
      </w:r>
      <w:r w:rsidR="003A6FE3">
        <w:rPr>
          <w:rFonts w:eastAsia="Times New Roman"/>
          <w:sz w:val="20"/>
          <w:szCs w:val="20"/>
          <w:lang w:eastAsia="sk-SK"/>
        </w:rPr>
        <w:t>.</w:t>
      </w:r>
    </w:p>
    <w:p w:rsidR="00896B8E" w:rsidRPr="00F70A7B" w:rsidRDefault="00896B8E" w:rsidP="002E4DD9">
      <w:pPr>
        <w:spacing w:before="80"/>
        <w:jc w:val="both"/>
        <w:rPr>
          <w:rFonts w:eastAsia="Times New Roman"/>
          <w:sz w:val="20"/>
          <w:szCs w:val="20"/>
          <w:lang w:eastAsia="sk-SK"/>
        </w:rPr>
      </w:pPr>
      <w:r w:rsidRPr="00F70A7B">
        <w:rPr>
          <w:rFonts w:eastAsia="Times New Roman"/>
          <w:b/>
          <w:bCs/>
          <w:sz w:val="20"/>
          <w:szCs w:val="20"/>
          <w:lang w:eastAsia="sk-SK"/>
        </w:rPr>
        <w:t xml:space="preserve">Kontaktné údaje: </w:t>
      </w:r>
      <w:r w:rsidR="00BA1EEC">
        <w:rPr>
          <w:rFonts w:eastAsia="Times New Roman"/>
          <w:sz w:val="20"/>
          <w:szCs w:val="20"/>
          <w:lang w:eastAsia="sk-SK"/>
        </w:rPr>
        <w:t xml:space="preserve">adresa </w:t>
      </w:r>
      <w:r w:rsidR="00BA1EEC" w:rsidRPr="00AC204F">
        <w:rPr>
          <w:rFonts w:eastAsia="Times New Roman"/>
          <w:sz w:val="20"/>
          <w:szCs w:val="20"/>
          <w:lang w:eastAsia="sk-SK"/>
        </w:rPr>
        <w:t xml:space="preserve">pre doručovanie, </w:t>
      </w:r>
      <w:r w:rsidRPr="00AC204F">
        <w:rPr>
          <w:rFonts w:eastAsia="Times New Roman"/>
          <w:sz w:val="20"/>
          <w:szCs w:val="20"/>
          <w:lang w:eastAsia="sk-SK"/>
        </w:rPr>
        <w:t>e</w:t>
      </w:r>
      <w:r w:rsidR="00742FAD" w:rsidRPr="00AC204F">
        <w:rPr>
          <w:rFonts w:eastAsia="Times New Roman"/>
          <w:sz w:val="20"/>
          <w:szCs w:val="20"/>
          <w:lang w:eastAsia="sk-SK"/>
        </w:rPr>
        <w:t>-</w:t>
      </w:r>
      <w:r w:rsidRPr="00F70A7B">
        <w:rPr>
          <w:rFonts w:eastAsia="Times New Roman"/>
          <w:sz w:val="20"/>
          <w:szCs w:val="20"/>
          <w:lang w:eastAsia="sk-SK"/>
        </w:rPr>
        <w:t>mailov</w:t>
      </w:r>
      <w:r w:rsidR="00742FAD">
        <w:rPr>
          <w:rFonts w:eastAsia="Times New Roman"/>
          <w:sz w:val="20"/>
          <w:szCs w:val="20"/>
          <w:lang w:eastAsia="sk-SK"/>
        </w:rPr>
        <w:t>á</w:t>
      </w:r>
      <w:r w:rsidRPr="00F70A7B">
        <w:rPr>
          <w:rFonts w:eastAsia="Times New Roman"/>
          <w:sz w:val="20"/>
          <w:szCs w:val="20"/>
          <w:lang w:eastAsia="sk-SK"/>
        </w:rPr>
        <w:t xml:space="preserve"> adresa a telefónne číslo</w:t>
      </w:r>
      <w:r w:rsidR="00AC204F">
        <w:rPr>
          <w:rFonts w:eastAsia="Times New Roman"/>
          <w:sz w:val="20"/>
          <w:szCs w:val="20"/>
          <w:lang w:eastAsia="sk-SK"/>
        </w:rPr>
        <w:t>.</w:t>
      </w:r>
    </w:p>
    <w:p w:rsidR="00896B8E" w:rsidRPr="00716E22" w:rsidRDefault="00896B8E" w:rsidP="002E4DD9">
      <w:pPr>
        <w:spacing w:before="80"/>
        <w:jc w:val="both"/>
        <w:rPr>
          <w:rFonts w:eastAsia="Times New Roman"/>
          <w:color w:val="000000" w:themeColor="text1"/>
          <w:sz w:val="20"/>
          <w:szCs w:val="20"/>
          <w:lang w:eastAsia="sk-SK"/>
        </w:rPr>
      </w:pPr>
      <w:r w:rsidRPr="00716E22">
        <w:rPr>
          <w:rFonts w:eastAsia="Times New Roman"/>
          <w:b/>
          <w:bCs/>
          <w:color w:val="000000" w:themeColor="text1"/>
          <w:sz w:val="20"/>
          <w:szCs w:val="20"/>
          <w:lang w:eastAsia="sk-SK"/>
        </w:rPr>
        <w:t xml:space="preserve">Údaje o </w:t>
      </w:r>
      <w:r w:rsidR="00452F7C">
        <w:rPr>
          <w:rFonts w:eastAsia="Times New Roman"/>
          <w:b/>
          <w:bCs/>
          <w:color w:val="000000" w:themeColor="text1"/>
          <w:sz w:val="20"/>
          <w:szCs w:val="20"/>
          <w:lang w:eastAsia="sk-SK"/>
        </w:rPr>
        <w:t>dodávkach</w:t>
      </w:r>
      <w:r w:rsidRPr="00716E22">
        <w:rPr>
          <w:rFonts w:eastAsia="Times New Roman"/>
          <w:b/>
          <w:bCs/>
          <w:color w:val="000000" w:themeColor="text1"/>
          <w:sz w:val="20"/>
          <w:szCs w:val="20"/>
          <w:lang w:eastAsia="sk-SK"/>
        </w:rPr>
        <w:t xml:space="preserve"> a zľavách: </w:t>
      </w:r>
      <w:r w:rsidR="004101AC" w:rsidRPr="004101AC">
        <w:rPr>
          <w:rFonts w:eastAsia="Times New Roman"/>
          <w:bCs/>
          <w:color w:val="000000" w:themeColor="text1"/>
          <w:sz w:val="20"/>
          <w:szCs w:val="20"/>
          <w:lang w:eastAsia="sk-SK"/>
        </w:rPr>
        <w:t>história objednávok,</w:t>
      </w:r>
      <w:r w:rsidR="004101AC">
        <w:rPr>
          <w:rFonts w:eastAsia="Times New Roman"/>
          <w:b/>
          <w:bCs/>
          <w:color w:val="000000" w:themeColor="text1"/>
          <w:sz w:val="20"/>
          <w:szCs w:val="20"/>
          <w:lang w:eastAsia="sk-SK"/>
        </w:rPr>
        <w:t xml:space="preserve"> </w:t>
      </w:r>
      <w:r w:rsidRPr="00716E22">
        <w:rPr>
          <w:rFonts w:eastAsia="Times New Roman"/>
          <w:color w:val="000000" w:themeColor="text1"/>
          <w:sz w:val="20"/>
          <w:szCs w:val="20"/>
          <w:lang w:eastAsia="sk-SK"/>
        </w:rPr>
        <w:t>zakúpen</w:t>
      </w:r>
      <w:r w:rsidR="00176646">
        <w:rPr>
          <w:rFonts w:eastAsia="Times New Roman"/>
          <w:color w:val="000000" w:themeColor="text1"/>
          <w:sz w:val="20"/>
          <w:szCs w:val="20"/>
          <w:lang w:eastAsia="sk-SK"/>
        </w:rPr>
        <w:t xml:space="preserve">é </w:t>
      </w:r>
      <w:r w:rsidR="00AE4BCD">
        <w:rPr>
          <w:rFonts w:eastAsia="Times New Roman"/>
          <w:color w:val="000000" w:themeColor="text1"/>
          <w:sz w:val="20"/>
          <w:szCs w:val="20"/>
          <w:lang w:eastAsia="sk-SK"/>
        </w:rPr>
        <w:t>služby ich</w:t>
      </w:r>
      <w:r w:rsidRPr="00716E22">
        <w:rPr>
          <w:rFonts w:eastAsia="Times New Roman"/>
          <w:color w:val="000000" w:themeColor="text1"/>
          <w:sz w:val="20"/>
          <w:szCs w:val="20"/>
          <w:lang w:eastAsia="sk-SK"/>
        </w:rPr>
        <w:t xml:space="preserve"> cen</w:t>
      </w:r>
      <w:r w:rsidR="00176646">
        <w:rPr>
          <w:rFonts w:eastAsia="Times New Roman"/>
          <w:color w:val="000000" w:themeColor="text1"/>
          <w:sz w:val="20"/>
          <w:szCs w:val="20"/>
          <w:lang w:eastAsia="sk-SK"/>
        </w:rPr>
        <w:t>y</w:t>
      </w:r>
      <w:r w:rsidRPr="00716E22">
        <w:rPr>
          <w:rFonts w:eastAsia="Times New Roman"/>
          <w:color w:val="000000" w:themeColor="text1"/>
          <w:sz w:val="20"/>
          <w:szCs w:val="20"/>
          <w:lang w:eastAsia="sk-SK"/>
        </w:rPr>
        <w:t xml:space="preserve">, </w:t>
      </w:r>
      <w:r w:rsidR="00463317">
        <w:rPr>
          <w:rFonts w:eastAsia="Times New Roman"/>
          <w:color w:val="000000" w:themeColor="text1"/>
          <w:sz w:val="20"/>
          <w:szCs w:val="20"/>
          <w:lang w:eastAsia="sk-SK"/>
        </w:rPr>
        <w:t>údaje v súvislosti s podmienkami realizácie služby</w:t>
      </w:r>
      <w:r w:rsidRPr="00716E22">
        <w:rPr>
          <w:rFonts w:eastAsia="Times New Roman"/>
          <w:color w:val="000000" w:themeColor="text1"/>
          <w:sz w:val="20"/>
          <w:szCs w:val="20"/>
          <w:lang w:eastAsia="sk-SK"/>
        </w:rPr>
        <w:t>, údaje o poskytnutých zľavách.</w:t>
      </w:r>
    </w:p>
    <w:p w:rsidR="00151120" w:rsidRDefault="00151120" w:rsidP="002E4DD9">
      <w:pPr>
        <w:spacing w:before="80" w:after="120"/>
        <w:jc w:val="both"/>
        <w:rPr>
          <w:rFonts w:eastAsia="Times New Roman"/>
          <w:b/>
          <w:bCs/>
          <w:color w:val="000000" w:themeColor="text1"/>
          <w:sz w:val="20"/>
          <w:szCs w:val="20"/>
          <w:lang w:eastAsia="sk-SK"/>
        </w:rPr>
      </w:pPr>
      <w:r w:rsidRPr="00151120">
        <w:rPr>
          <w:rFonts w:eastAsia="Times New Roman"/>
          <w:b/>
          <w:bCs/>
          <w:color w:val="000000" w:themeColor="text1"/>
          <w:sz w:val="20"/>
          <w:szCs w:val="20"/>
          <w:lang w:eastAsia="sk-SK"/>
        </w:rPr>
        <w:t xml:space="preserve">Bankové, finančné a transakčné údaje: </w:t>
      </w:r>
      <w:r w:rsidRPr="00151120">
        <w:rPr>
          <w:rFonts w:eastAsia="Times New Roman"/>
          <w:bCs/>
          <w:color w:val="000000" w:themeColor="text1"/>
          <w:sz w:val="20"/>
          <w:szCs w:val="20"/>
          <w:lang w:eastAsia="sk-SK"/>
        </w:rPr>
        <w:t>číslo kreditnej karty, údaje o bankovom účte, údaje o platbách.</w:t>
      </w:r>
    </w:p>
    <w:p w:rsidR="002E4DD9" w:rsidRDefault="002E4DD9" w:rsidP="002E4DD9">
      <w:pPr>
        <w:spacing w:before="80" w:after="120"/>
        <w:jc w:val="both"/>
        <w:rPr>
          <w:rFonts w:eastAsia="Times New Roman"/>
          <w:color w:val="000000" w:themeColor="text1"/>
          <w:sz w:val="20"/>
          <w:szCs w:val="20"/>
          <w:lang w:eastAsia="sk-SK"/>
        </w:rPr>
      </w:pPr>
      <w:r>
        <w:rPr>
          <w:rFonts w:eastAsia="Times New Roman"/>
          <w:b/>
          <w:bCs/>
          <w:color w:val="000000" w:themeColor="text1"/>
          <w:sz w:val="20"/>
          <w:szCs w:val="20"/>
          <w:lang w:eastAsia="sk-SK"/>
        </w:rPr>
        <w:t>On-line identifikátory</w:t>
      </w:r>
      <w:r w:rsidRPr="00716E22">
        <w:rPr>
          <w:rFonts w:eastAsia="Times New Roman"/>
          <w:b/>
          <w:color w:val="000000" w:themeColor="text1"/>
          <w:sz w:val="20"/>
          <w:szCs w:val="20"/>
          <w:lang w:eastAsia="sk-SK"/>
        </w:rPr>
        <w:t>:</w:t>
      </w:r>
      <w:r w:rsidRPr="00716E22">
        <w:rPr>
          <w:rFonts w:eastAsia="Times New Roman"/>
          <w:color w:val="000000" w:themeColor="text1"/>
          <w:sz w:val="20"/>
          <w:szCs w:val="20"/>
          <w:lang w:eastAsia="sk-SK"/>
        </w:rPr>
        <w:t xml:space="preserve"> </w:t>
      </w:r>
      <w:r w:rsidR="00581008">
        <w:rPr>
          <w:rFonts w:eastAsia="Times New Roman"/>
          <w:color w:val="000000" w:themeColor="text1"/>
          <w:sz w:val="20"/>
          <w:szCs w:val="20"/>
          <w:lang w:eastAsia="sk-SK"/>
        </w:rPr>
        <w:t xml:space="preserve">IP adresa, </w:t>
      </w:r>
      <w:proofErr w:type="spellStart"/>
      <w:r w:rsidR="003A3D1C">
        <w:rPr>
          <w:rFonts w:eastAsia="Times New Roman"/>
          <w:color w:val="000000" w:themeColor="text1"/>
          <w:sz w:val="20"/>
          <w:szCs w:val="20"/>
          <w:lang w:eastAsia="sk-SK"/>
        </w:rPr>
        <w:t>cookies</w:t>
      </w:r>
      <w:proofErr w:type="spellEnd"/>
      <w:r w:rsidRPr="00716E22">
        <w:rPr>
          <w:rFonts w:eastAsia="Times New Roman"/>
          <w:color w:val="000000" w:themeColor="text1"/>
          <w:sz w:val="20"/>
          <w:szCs w:val="20"/>
          <w:lang w:eastAsia="sk-SK"/>
        </w:rPr>
        <w:t>.</w:t>
      </w:r>
    </w:p>
    <w:p w:rsidR="007F1072" w:rsidRPr="007F1072" w:rsidRDefault="007F1072" w:rsidP="007F1072">
      <w:pPr>
        <w:spacing w:before="80" w:after="120"/>
        <w:jc w:val="both"/>
        <w:rPr>
          <w:rFonts w:eastAsia="Times New Roman"/>
          <w:b/>
          <w:bCs/>
          <w:color w:val="000000" w:themeColor="text1"/>
          <w:sz w:val="20"/>
          <w:szCs w:val="20"/>
          <w:lang w:eastAsia="sk-SK"/>
        </w:rPr>
      </w:pPr>
      <w:r w:rsidRPr="007F1072">
        <w:rPr>
          <w:rFonts w:eastAsia="Times New Roman"/>
          <w:b/>
          <w:bCs/>
          <w:color w:val="000000" w:themeColor="text1"/>
          <w:sz w:val="20"/>
          <w:szCs w:val="20"/>
          <w:lang w:eastAsia="sk-SK"/>
        </w:rPr>
        <w:t xml:space="preserve">Dáta korešpondencie: </w:t>
      </w:r>
      <w:r w:rsidRPr="007F1072">
        <w:rPr>
          <w:rFonts w:eastAsia="Times New Roman"/>
          <w:bCs/>
          <w:color w:val="000000" w:themeColor="text1"/>
          <w:sz w:val="20"/>
          <w:szCs w:val="20"/>
          <w:lang w:eastAsia="sk-SK"/>
        </w:rPr>
        <w:t xml:space="preserve">komunikačný obsah a </w:t>
      </w:r>
      <w:proofErr w:type="spellStart"/>
      <w:r w:rsidRPr="007F1072">
        <w:rPr>
          <w:rFonts w:eastAsia="Times New Roman"/>
          <w:bCs/>
          <w:color w:val="000000" w:themeColor="text1"/>
          <w:sz w:val="20"/>
          <w:szCs w:val="20"/>
          <w:lang w:eastAsia="sk-SK"/>
        </w:rPr>
        <w:t>metaúdaje</w:t>
      </w:r>
      <w:proofErr w:type="spellEnd"/>
      <w:r w:rsidRPr="007F1072">
        <w:rPr>
          <w:rFonts w:eastAsia="Times New Roman"/>
          <w:bCs/>
          <w:color w:val="000000" w:themeColor="text1"/>
          <w:sz w:val="20"/>
          <w:szCs w:val="20"/>
          <w:lang w:eastAsia="sk-SK"/>
        </w:rPr>
        <w:t xml:space="preserve"> spojené s komunikáciou.</w:t>
      </w:r>
    </w:p>
    <w:p w:rsidR="00C86053" w:rsidRPr="007F1072" w:rsidRDefault="00C86053" w:rsidP="00666D16">
      <w:pPr>
        <w:shd w:val="clear" w:color="auto" w:fill="FFFFFF"/>
        <w:spacing w:before="360" w:after="200"/>
        <w:jc w:val="both"/>
        <w:outlineLvl w:val="2"/>
        <w:rPr>
          <w:rFonts w:eastAsia="Times New Roman"/>
          <w:b/>
          <w:color w:val="002060"/>
          <w:sz w:val="28"/>
          <w:szCs w:val="28"/>
          <w:lang w:eastAsia="sk-SK"/>
        </w:rPr>
      </w:pPr>
      <w:r w:rsidRPr="007F1072">
        <w:rPr>
          <w:rFonts w:eastAsia="Times New Roman"/>
          <w:b/>
          <w:color w:val="002060"/>
          <w:sz w:val="28"/>
          <w:szCs w:val="28"/>
          <w:lang w:eastAsia="sk-SK"/>
        </w:rPr>
        <w:lastRenderedPageBreak/>
        <w:t xml:space="preserve">Príjemcovia osobných údajov  </w:t>
      </w:r>
    </w:p>
    <w:p w:rsidR="00193C59" w:rsidRPr="00185709" w:rsidRDefault="00C86053" w:rsidP="00C86053">
      <w:pPr>
        <w:shd w:val="clear" w:color="auto" w:fill="FFFFFF"/>
        <w:spacing w:before="120" w:after="120"/>
        <w:jc w:val="both"/>
        <w:outlineLvl w:val="2"/>
        <w:rPr>
          <w:rFonts w:eastAsia="Times New Roman"/>
          <w:color w:val="000000" w:themeColor="text1"/>
          <w:sz w:val="20"/>
          <w:szCs w:val="20"/>
          <w:lang w:eastAsia="sk-SK"/>
        </w:rPr>
      </w:pPr>
      <w:r w:rsidRPr="00185709">
        <w:rPr>
          <w:rFonts w:eastAsia="Times New Roman"/>
          <w:color w:val="000000" w:themeColor="text1"/>
          <w:sz w:val="20"/>
          <w:szCs w:val="20"/>
          <w:lang w:eastAsia="sk-SK"/>
        </w:rPr>
        <w:t xml:space="preserve">Všetky Vaše osobné údaje budú </w:t>
      </w:r>
      <w:r w:rsidR="00193C59" w:rsidRPr="00185709">
        <w:rPr>
          <w:rFonts w:eastAsia="Times New Roman"/>
          <w:color w:val="000000" w:themeColor="text1"/>
          <w:sz w:val="20"/>
          <w:szCs w:val="20"/>
          <w:lang w:eastAsia="sk-SK"/>
        </w:rPr>
        <w:t xml:space="preserve">spracúvané a uchovávané </w:t>
      </w:r>
      <w:r w:rsidRPr="00185709">
        <w:rPr>
          <w:rFonts w:eastAsia="Times New Roman"/>
          <w:color w:val="000000" w:themeColor="text1"/>
          <w:sz w:val="20"/>
          <w:szCs w:val="20"/>
          <w:lang w:eastAsia="sk-SK"/>
        </w:rPr>
        <w:t>v našich interných systémoch a budú nami ďalej poskytované</w:t>
      </w:r>
      <w:r w:rsidR="00193C59" w:rsidRPr="00185709">
        <w:rPr>
          <w:rFonts w:eastAsia="Times New Roman"/>
          <w:color w:val="000000" w:themeColor="text1"/>
          <w:sz w:val="20"/>
          <w:szCs w:val="20"/>
          <w:lang w:eastAsia="sk-SK"/>
        </w:rPr>
        <w:t xml:space="preserve"> iným príjemcom len vtedy, ak je to nevyhnutné </w:t>
      </w:r>
      <w:r w:rsidR="00F145CC" w:rsidRPr="00185709">
        <w:rPr>
          <w:rFonts w:eastAsia="Times New Roman"/>
          <w:color w:val="000000" w:themeColor="text1"/>
          <w:sz w:val="20"/>
          <w:szCs w:val="20"/>
          <w:lang w:eastAsia="sk-SK"/>
        </w:rPr>
        <w:t>na</w:t>
      </w:r>
      <w:r w:rsidR="00193C59" w:rsidRPr="00185709">
        <w:rPr>
          <w:rFonts w:eastAsia="Times New Roman"/>
          <w:color w:val="000000" w:themeColor="text1"/>
          <w:sz w:val="20"/>
          <w:szCs w:val="20"/>
          <w:lang w:eastAsia="sk-SK"/>
        </w:rPr>
        <w:t xml:space="preserve"> dosiahnuti</w:t>
      </w:r>
      <w:r w:rsidR="00F145CC" w:rsidRPr="00185709">
        <w:rPr>
          <w:rFonts w:eastAsia="Times New Roman"/>
          <w:color w:val="000000" w:themeColor="text1"/>
          <w:sz w:val="20"/>
          <w:szCs w:val="20"/>
          <w:lang w:eastAsia="sk-SK"/>
        </w:rPr>
        <w:t>e</w:t>
      </w:r>
      <w:r w:rsidR="00193C59" w:rsidRPr="00185709">
        <w:rPr>
          <w:rFonts w:eastAsia="Times New Roman"/>
          <w:color w:val="000000" w:themeColor="text1"/>
          <w:sz w:val="20"/>
          <w:szCs w:val="20"/>
          <w:lang w:eastAsia="sk-SK"/>
        </w:rPr>
        <w:t xml:space="preserve"> účelu spracúvania alebo na základe zákonnej povinnosti vyplývajúcej z osobitných </w:t>
      </w:r>
      <w:r w:rsidR="00AC204F" w:rsidRPr="00185709">
        <w:rPr>
          <w:rFonts w:eastAsia="Times New Roman"/>
          <w:color w:val="000000" w:themeColor="text1"/>
          <w:sz w:val="20"/>
          <w:szCs w:val="20"/>
          <w:lang w:eastAsia="sk-SK"/>
        </w:rPr>
        <w:t xml:space="preserve">právnych </w:t>
      </w:r>
      <w:r w:rsidR="00193C59" w:rsidRPr="00185709">
        <w:rPr>
          <w:rFonts w:eastAsia="Times New Roman"/>
          <w:color w:val="000000" w:themeColor="text1"/>
          <w:sz w:val="20"/>
          <w:szCs w:val="20"/>
          <w:lang w:eastAsia="sk-SK"/>
        </w:rPr>
        <w:t>predpisov.</w:t>
      </w:r>
    </w:p>
    <w:p w:rsidR="00193C59" w:rsidRPr="00185709" w:rsidRDefault="00193C59" w:rsidP="00C86053">
      <w:pPr>
        <w:shd w:val="clear" w:color="auto" w:fill="FFFFFF"/>
        <w:spacing w:before="120" w:after="120"/>
        <w:jc w:val="both"/>
        <w:outlineLvl w:val="2"/>
        <w:rPr>
          <w:rFonts w:eastAsia="Times New Roman"/>
          <w:b/>
          <w:color w:val="000000" w:themeColor="text1"/>
          <w:sz w:val="20"/>
          <w:szCs w:val="20"/>
          <w:lang w:eastAsia="sk-SK"/>
        </w:rPr>
      </w:pPr>
      <w:r w:rsidRPr="00185709">
        <w:rPr>
          <w:rFonts w:eastAsia="Times New Roman"/>
          <w:b/>
          <w:color w:val="000000" w:themeColor="text1"/>
          <w:sz w:val="20"/>
          <w:szCs w:val="20"/>
          <w:lang w:eastAsia="sk-SK"/>
        </w:rPr>
        <w:t>Príjemcami osobných údajov môžu byť:</w:t>
      </w:r>
    </w:p>
    <w:p w:rsidR="00193C59" w:rsidRDefault="00A82150" w:rsidP="00BF1AA7">
      <w:pPr>
        <w:pStyle w:val="Odsekzoznamu"/>
        <w:numPr>
          <w:ilvl w:val="0"/>
          <w:numId w:val="2"/>
        </w:numPr>
        <w:spacing w:before="120"/>
        <w:ind w:left="284" w:hanging="284"/>
        <w:contextualSpacing w:val="0"/>
        <w:jc w:val="both"/>
        <w:rPr>
          <w:rFonts w:eastAsia="Times New Roman"/>
          <w:color w:val="000000" w:themeColor="text1"/>
          <w:sz w:val="20"/>
          <w:szCs w:val="20"/>
          <w:lang w:eastAsia="sk-SK"/>
        </w:rPr>
      </w:pPr>
      <w:r w:rsidRPr="00185709">
        <w:rPr>
          <w:rFonts w:eastAsia="Times New Roman"/>
          <w:color w:val="000000" w:themeColor="text1"/>
          <w:sz w:val="20"/>
          <w:szCs w:val="20"/>
          <w:lang w:eastAsia="sk-SK"/>
        </w:rPr>
        <w:t>k</w:t>
      </w:r>
      <w:r w:rsidR="00193C59" w:rsidRPr="00185709">
        <w:rPr>
          <w:rFonts w:eastAsia="Times New Roman"/>
          <w:color w:val="000000" w:themeColor="text1"/>
          <w:sz w:val="20"/>
          <w:szCs w:val="20"/>
          <w:lang w:eastAsia="sk-SK"/>
        </w:rPr>
        <w:t>ontrolné</w:t>
      </w:r>
      <w:r w:rsidRPr="00185709">
        <w:rPr>
          <w:rFonts w:eastAsia="Times New Roman"/>
          <w:color w:val="000000" w:themeColor="text1"/>
          <w:sz w:val="20"/>
          <w:szCs w:val="20"/>
          <w:lang w:eastAsia="sk-SK"/>
        </w:rPr>
        <w:t>, dozorné a iné štátne</w:t>
      </w:r>
      <w:r w:rsidR="00193C59" w:rsidRPr="00185709">
        <w:rPr>
          <w:rFonts w:eastAsia="Times New Roman"/>
          <w:color w:val="000000" w:themeColor="text1"/>
          <w:sz w:val="20"/>
          <w:szCs w:val="20"/>
          <w:lang w:eastAsia="sk-SK"/>
        </w:rPr>
        <w:t xml:space="preserve"> orgány v rámci výkonu ich činnosti v zmysle osobitného právneho predpisu (napr. Slovenská obchodná inšpekcia</w:t>
      </w:r>
      <w:r w:rsidRPr="00185709">
        <w:rPr>
          <w:rFonts w:eastAsia="Times New Roman"/>
          <w:color w:val="000000" w:themeColor="text1"/>
          <w:sz w:val="20"/>
          <w:szCs w:val="20"/>
          <w:lang w:eastAsia="sk-SK"/>
        </w:rPr>
        <w:t xml:space="preserve">, </w:t>
      </w:r>
      <w:r w:rsidR="00BF1AA7">
        <w:rPr>
          <w:rFonts w:eastAsia="Times New Roman"/>
          <w:color w:val="000000" w:themeColor="text1"/>
          <w:sz w:val="20"/>
          <w:szCs w:val="20"/>
          <w:lang w:eastAsia="sk-SK"/>
        </w:rPr>
        <w:t>O</w:t>
      </w:r>
      <w:r w:rsidR="00BF1AA7" w:rsidRPr="00BF1AA7">
        <w:rPr>
          <w:rFonts w:eastAsia="Times New Roman"/>
          <w:color w:val="000000" w:themeColor="text1"/>
          <w:sz w:val="20"/>
          <w:szCs w:val="20"/>
          <w:lang w:eastAsia="sk-SK"/>
        </w:rPr>
        <w:t>rgán odborného dozoru</w:t>
      </w:r>
      <w:r w:rsidR="00BF1AA7">
        <w:rPr>
          <w:rFonts w:eastAsia="Times New Roman"/>
          <w:color w:val="000000" w:themeColor="text1"/>
          <w:sz w:val="20"/>
          <w:szCs w:val="20"/>
          <w:lang w:eastAsia="sk-SK"/>
        </w:rPr>
        <w:t xml:space="preserve">, </w:t>
      </w:r>
      <w:r w:rsidRPr="00185709">
        <w:rPr>
          <w:rFonts w:eastAsia="Times New Roman"/>
          <w:color w:val="000000" w:themeColor="text1"/>
          <w:sz w:val="20"/>
          <w:szCs w:val="20"/>
          <w:lang w:eastAsia="sk-SK"/>
        </w:rPr>
        <w:t>Úrad na ochranu osobných údajov, Daňový úrad</w:t>
      </w:r>
      <w:r w:rsidR="008E4D5C">
        <w:rPr>
          <w:rFonts w:eastAsia="Times New Roman"/>
          <w:color w:val="000000" w:themeColor="text1"/>
          <w:sz w:val="20"/>
          <w:szCs w:val="20"/>
          <w:lang w:eastAsia="sk-SK"/>
        </w:rPr>
        <w:t>,</w:t>
      </w:r>
      <w:r w:rsidRPr="00185709">
        <w:rPr>
          <w:rFonts w:eastAsia="Times New Roman"/>
          <w:color w:val="000000" w:themeColor="text1"/>
          <w:sz w:val="20"/>
          <w:szCs w:val="20"/>
          <w:lang w:eastAsia="sk-SK"/>
        </w:rPr>
        <w:t xml:space="preserve"> </w:t>
      </w:r>
      <w:r w:rsidR="008E4D5C">
        <w:rPr>
          <w:rFonts w:eastAsia="Times New Roman"/>
          <w:color w:val="000000" w:themeColor="text1"/>
          <w:sz w:val="20"/>
          <w:szCs w:val="20"/>
          <w:lang w:eastAsia="sk-SK"/>
        </w:rPr>
        <w:t xml:space="preserve">Policajný zbor </w:t>
      </w:r>
      <w:r w:rsidRPr="00185709">
        <w:rPr>
          <w:rFonts w:eastAsia="Times New Roman"/>
          <w:color w:val="000000" w:themeColor="text1"/>
          <w:sz w:val="20"/>
          <w:szCs w:val="20"/>
          <w:lang w:eastAsia="sk-SK"/>
        </w:rPr>
        <w:t>a pod.</w:t>
      </w:r>
      <w:r w:rsidR="00193C59" w:rsidRPr="00185709">
        <w:rPr>
          <w:rFonts w:eastAsia="Times New Roman"/>
          <w:color w:val="000000" w:themeColor="text1"/>
          <w:sz w:val="20"/>
          <w:szCs w:val="20"/>
          <w:lang w:eastAsia="sk-SK"/>
        </w:rPr>
        <w:t>),</w:t>
      </w:r>
      <w:r w:rsidR="008E4D5C">
        <w:rPr>
          <w:rFonts w:eastAsia="Times New Roman"/>
          <w:color w:val="000000" w:themeColor="text1"/>
          <w:sz w:val="20"/>
          <w:szCs w:val="20"/>
          <w:lang w:eastAsia="sk-SK"/>
        </w:rPr>
        <w:t xml:space="preserve"> </w:t>
      </w:r>
    </w:p>
    <w:p w:rsidR="00193C59" w:rsidRPr="00185709" w:rsidRDefault="00A82150" w:rsidP="00BF1AA7">
      <w:pPr>
        <w:pStyle w:val="Odsekzoznamu"/>
        <w:numPr>
          <w:ilvl w:val="0"/>
          <w:numId w:val="2"/>
        </w:numPr>
        <w:spacing w:before="120"/>
        <w:ind w:left="283" w:hanging="283"/>
        <w:contextualSpacing w:val="0"/>
        <w:jc w:val="both"/>
        <w:rPr>
          <w:rFonts w:eastAsia="Times New Roman"/>
          <w:color w:val="000000" w:themeColor="text1"/>
          <w:sz w:val="20"/>
          <w:szCs w:val="20"/>
          <w:lang w:eastAsia="sk-SK"/>
        </w:rPr>
      </w:pPr>
      <w:r w:rsidRPr="00185709">
        <w:rPr>
          <w:rFonts w:eastAsia="Times New Roman"/>
          <w:color w:val="000000" w:themeColor="text1"/>
          <w:sz w:val="20"/>
          <w:szCs w:val="20"/>
          <w:lang w:eastAsia="sk-SK"/>
        </w:rPr>
        <w:t>s</w:t>
      </w:r>
      <w:r w:rsidR="00193C59" w:rsidRPr="00185709">
        <w:rPr>
          <w:rFonts w:eastAsia="Times New Roman"/>
          <w:color w:val="000000" w:themeColor="text1"/>
          <w:sz w:val="20"/>
          <w:szCs w:val="20"/>
          <w:lang w:eastAsia="sk-SK"/>
        </w:rPr>
        <w:t>úd</w:t>
      </w:r>
      <w:r w:rsidRPr="00185709">
        <w:rPr>
          <w:rFonts w:eastAsia="Times New Roman"/>
          <w:color w:val="000000" w:themeColor="text1"/>
          <w:sz w:val="20"/>
          <w:szCs w:val="20"/>
          <w:lang w:eastAsia="sk-SK"/>
        </w:rPr>
        <w:t>y</w:t>
      </w:r>
      <w:r w:rsidR="00193C59" w:rsidRPr="00185709">
        <w:rPr>
          <w:rFonts w:eastAsia="Times New Roman"/>
          <w:color w:val="000000" w:themeColor="text1"/>
          <w:sz w:val="20"/>
          <w:szCs w:val="20"/>
          <w:lang w:eastAsia="sk-SK"/>
        </w:rPr>
        <w:t xml:space="preserve"> a orgán</w:t>
      </w:r>
      <w:r w:rsidRPr="00185709">
        <w:rPr>
          <w:rFonts w:eastAsia="Times New Roman"/>
          <w:color w:val="000000" w:themeColor="text1"/>
          <w:sz w:val="20"/>
          <w:szCs w:val="20"/>
          <w:lang w:eastAsia="sk-SK"/>
        </w:rPr>
        <w:t>y</w:t>
      </w:r>
      <w:r w:rsidR="00193C59" w:rsidRPr="00185709">
        <w:rPr>
          <w:rFonts w:eastAsia="Times New Roman"/>
          <w:color w:val="000000" w:themeColor="text1"/>
          <w:sz w:val="20"/>
          <w:szCs w:val="20"/>
          <w:lang w:eastAsia="sk-SK"/>
        </w:rPr>
        <w:t xml:space="preserve"> činn</w:t>
      </w:r>
      <w:r w:rsidRPr="00185709">
        <w:rPr>
          <w:rFonts w:eastAsia="Times New Roman"/>
          <w:color w:val="000000" w:themeColor="text1"/>
          <w:sz w:val="20"/>
          <w:szCs w:val="20"/>
          <w:lang w:eastAsia="sk-SK"/>
        </w:rPr>
        <w:t xml:space="preserve">é </w:t>
      </w:r>
      <w:r w:rsidR="00193C59" w:rsidRPr="00185709">
        <w:rPr>
          <w:rFonts w:eastAsia="Times New Roman"/>
          <w:color w:val="000000" w:themeColor="text1"/>
          <w:sz w:val="20"/>
          <w:szCs w:val="20"/>
          <w:lang w:eastAsia="sk-SK"/>
        </w:rPr>
        <w:t>v trestnom konaní na základe ich vyžiadania, alebo v rámci oprávnených záujmov prevádzkovateľa</w:t>
      </w:r>
      <w:r w:rsidR="00AC204F" w:rsidRPr="00185709">
        <w:rPr>
          <w:rFonts w:eastAsia="Times New Roman"/>
          <w:color w:val="000000" w:themeColor="text1"/>
          <w:sz w:val="20"/>
          <w:szCs w:val="20"/>
          <w:lang w:eastAsia="sk-SK"/>
        </w:rPr>
        <w:t xml:space="preserve"> pri preukazovaní, uplatňovaní a obhajovaní právnych nárokov</w:t>
      </w:r>
      <w:r w:rsidR="00193C59" w:rsidRPr="00185709">
        <w:rPr>
          <w:rFonts w:eastAsia="Times New Roman"/>
          <w:color w:val="000000" w:themeColor="text1"/>
          <w:sz w:val="20"/>
          <w:szCs w:val="20"/>
          <w:lang w:eastAsia="sk-SK"/>
        </w:rPr>
        <w:t>,</w:t>
      </w:r>
    </w:p>
    <w:p w:rsidR="00193C59" w:rsidRPr="00185709" w:rsidRDefault="00193C59" w:rsidP="00BF1AA7">
      <w:pPr>
        <w:pStyle w:val="Odsekzoznamu"/>
        <w:numPr>
          <w:ilvl w:val="0"/>
          <w:numId w:val="2"/>
        </w:numPr>
        <w:spacing w:before="120"/>
        <w:ind w:left="283" w:hanging="283"/>
        <w:contextualSpacing w:val="0"/>
        <w:jc w:val="both"/>
        <w:rPr>
          <w:rFonts w:eastAsia="Times New Roman"/>
          <w:color w:val="000000" w:themeColor="text1"/>
          <w:sz w:val="20"/>
          <w:szCs w:val="20"/>
          <w:lang w:eastAsia="sk-SK"/>
        </w:rPr>
      </w:pPr>
      <w:r w:rsidRPr="00185709">
        <w:rPr>
          <w:rFonts w:eastAsia="Times New Roman"/>
          <w:color w:val="000000" w:themeColor="text1"/>
          <w:sz w:val="20"/>
          <w:szCs w:val="20"/>
          <w:lang w:eastAsia="sk-SK"/>
        </w:rPr>
        <w:t>zmluvne poveren</w:t>
      </w:r>
      <w:r w:rsidR="00A82150" w:rsidRPr="00185709">
        <w:rPr>
          <w:rFonts w:eastAsia="Times New Roman"/>
          <w:color w:val="000000" w:themeColor="text1"/>
          <w:sz w:val="20"/>
          <w:szCs w:val="20"/>
          <w:lang w:eastAsia="sk-SK"/>
        </w:rPr>
        <w:t xml:space="preserve">í </w:t>
      </w:r>
      <w:r w:rsidR="00F145CC" w:rsidRPr="00185709">
        <w:rPr>
          <w:rFonts w:eastAsia="Times New Roman"/>
          <w:color w:val="000000" w:themeColor="text1"/>
          <w:sz w:val="20"/>
          <w:szCs w:val="20"/>
          <w:lang w:eastAsia="sk-SK"/>
        </w:rPr>
        <w:t>poskytovatelia služieb</w:t>
      </w:r>
      <w:r w:rsidR="00A82150" w:rsidRPr="00185709">
        <w:rPr>
          <w:rFonts w:eastAsia="Times New Roman"/>
          <w:color w:val="000000" w:themeColor="text1"/>
          <w:sz w:val="20"/>
          <w:szCs w:val="20"/>
          <w:lang w:eastAsia="sk-SK"/>
        </w:rPr>
        <w:t>, ako napríklad poskytovatelia IT služieb, pošto</w:t>
      </w:r>
      <w:r w:rsidR="00185709" w:rsidRPr="00185709">
        <w:rPr>
          <w:rFonts w:eastAsia="Times New Roman"/>
          <w:color w:val="000000" w:themeColor="text1"/>
          <w:sz w:val="20"/>
          <w:szCs w:val="20"/>
          <w:lang w:eastAsia="sk-SK"/>
        </w:rPr>
        <w:t xml:space="preserve">vých a zasielateľských služieb, </w:t>
      </w:r>
      <w:r w:rsidR="00A82150" w:rsidRPr="00185709">
        <w:rPr>
          <w:rFonts w:eastAsia="Times New Roman"/>
          <w:color w:val="000000" w:themeColor="text1"/>
          <w:sz w:val="20"/>
          <w:szCs w:val="20"/>
          <w:lang w:eastAsia="sk-SK"/>
        </w:rPr>
        <w:t>finančných a poisťovateľských služieb</w:t>
      </w:r>
      <w:r w:rsidR="00F145CC" w:rsidRPr="00185709">
        <w:rPr>
          <w:rFonts w:eastAsia="Times New Roman"/>
          <w:color w:val="000000" w:themeColor="text1"/>
          <w:sz w:val="20"/>
          <w:szCs w:val="20"/>
          <w:lang w:eastAsia="sk-SK"/>
        </w:rPr>
        <w:t>,</w:t>
      </w:r>
    </w:p>
    <w:p w:rsidR="008423B9" w:rsidRPr="00185709" w:rsidRDefault="00193C59" w:rsidP="00BF1AA7">
      <w:pPr>
        <w:pStyle w:val="Odsekzoznamu"/>
        <w:numPr>
          <w:ilvl w:val="0"/>
          <w:numId w:val="2"/>
        </w:numPr>
        <w:spacing w:before="120"/>
        <w:ind w:left="283" w:hanging="283"/>
        <w:contextualSpacing w:val="0"/>
        <w:jc w:val="both"/>
        <w:rPr>
          <w:rFonts w:eastAsia="Times New Roman"/>
          <w:color w:val="000000" w:themeColor="text1"/>
          <w:sz w:val="20"/>
          <w:szCs w:val="20"/>
          <w:lang w:eastAsia="sk-SK"/>
        </w:rPr>
      </w:pPr>
      <w:r w:rsidRPr="00185709">
        <w:rPr>
          <w:rFonts w:eastAsia="Times New Roman"/>
          <w:color w:val="000000" w:themeColor="text1"/>
          <w:sz w:val="20"/>
          <w:szCs w:val="20"/>
          <w:lang w:eastAsia="sk-SK"/>
        </w:rPr>
        <w:t>ďalším príjemcom, ktorým je prevádzkovateľ povinný osobné údaje poskytnúť v zmysle osobitného zákona alebo oprávneného záujmu</w:t>
      </w:r>
      <w:r w:rsidR="00F145CC" w:rsidRPr="00185709">
        <w:rPr>
          <w:rFonts w:eastAsia="Times New Roman"/>
          <w:color w:val="000000" w:themeColor="text1"/>
          <w:sz w:val="20"/>
          <w:szCs w:val="20"/>
          <w:lang w:eastAsia="sk-SK"/>
        </w:rPr>
        <w:t>, ako napríklad audítori, právni poradcovia, daňoví a účtovní poradcovia, poisťovne, banky, úverové registre, tretie osoby hodnotiace využívanie služieb našich zmluvných partnerov, osoby, ktoré sú s nami v pracovno-právnom alebo inom obdobnom vzťahu, a to v rozsahu, ktorý je nevyhnutne potrebný pre výkon ich práce alebo práv, a ktoré zároveň vo vzťahu k poskytnutým alebo sprístupneným osobným údajom budú mať v rozsahu a za podmienok dojednaných v písomnej zmluve, ktorú s nimi uzatvárame alebo ustanovenej všeobecne záväznými právnymi predpismi, povinnosť zachovávať o takýchto informáciách mlčanlivosť.</w:t>
      </w:r>
    </w:p>
    <w:p w:rsidR="00665C42" w:rsidRPr="007F1072" w:rsidRDefault="00665C42" w:rsidP="00666D16">
      <w:pPr>
        <w:shd w:val="clear" w:color="auto" w:fill="FFFFFF"/>
        <w:spacing w:before="360" w:after="200"/>
        <w:jc w:val="both"/>
        <w:outlineLvl w:val="2"/>
        <w:rPr>
          <w:rFonts w:eastAsia="Times New Roman"/>
          <w:b/>
          <w:color w:val="002060"/>
          <w:sz w:val="28"/>
          <w:szCs w:val="28"/>
          <w:lang w:eastAsia="sk-SK"/>
        </w:rPr>
      </w:pPr>
      <w:r w:rsidRPr="007F1072">
        <w:rPr>
          <w:rFonts w:eastAsia="Times New Roman"/>
          <w:b/>
          <w:color w:val="002060"/>
          <w:sz w:val="28"/>
          <w:szCs w:val="28"/>
          <w:lang w:eastAsia="sk-SK"/>
        </w:rPr>
        <w:t xml:space="preserve">Účel spracúvania osobných údajov </w:t>
      </w:r>
    </w:p>
    <w:p w:rsidR="00665C42" w:rsidRPr="00C114F4" w:rsidRDefault="00665C42" w:rsidP="00665C42">
      <w:pPr>
        <w:shd w:val="clear" w:color="auto" w:fill="FFFFFF"/>
        <w:spacing w:before="120" w:after="120"/>
        <w:jc w:val="both"/>
        <w:outlineLvl w:val="2"/>
        <w:rPr>
          <w:rFonts w:eastAsia="Times New Roman"/>
          <w:b/>
          <w:sz w:val="20"/>
          <w:szCs w:val="20"/>
          <w:lang w:eastAsia="sk-SK"/>
        </w:rPr>
      </w:pPr>
      <w:r w:rsidRPr="00C114F4">
        <w:rPr>
          <w:rFonts w:eastAsia="Times New Roman"/>
          <w:b/>
          <w:sz w:val="20"/>
          <w:szCs w:val="20"/>
          <w:lang w:eastAsia="sk-SK"/>
        </w:rPr>
        <w:t xml:space="preserve">Vaše osobné údaje budeme získavať a ďalej spracúvať na nasledujúce účely: </w:t>
      </w:r>
    </w:p>
    <w:p w:rsidR="00D36DCB" w:rsidRDefault="00665C42" w:rsidP="00712CBC">
      <w:pPr>
        <w:pStyle w:val="Odsekzoznamu"/>
        <w:numPr>
          <w:ilvl w:val="0"/>
          <w:numId w:val="4"/>
        </w:numPr>
        <w:shd w:val="clear" w:color="auto" w:fill="FFFFFF"/>
        <w:spacing w:after="120"/>
        <w:ind w:left="284" w:hanging="284"/>
        <w:contextualSpacing w:val="0"/>
        <w:jc w:val="both"/>
        <w:outlineLvl w:val="2"/>
        <w:rPr>
          <w:rFonts w:eastAsia="Times New Roman"/>
          <w:color w:val="000000" w:themeColor="text1"/>
          <w:sz w:val="20"/>
          <w:szCs w:val="20"/>
          <w:lang w:eastAsia="sk-SK"/>
        </w:rPr>
      </w:pPr>
      <w:r w:rsidRPr="00A6131E">
        <w:rPr>
          <w:rFonts w:eastAsia="Times New Roman"/>
          <w:b/>
          <w:sz w:val="20"/>
          <w:szCs w:val="20"/>
          <w:lang w:eastAsia="sk-SK"/>
        </w:rPr>
        <w:t>uzavretie a plnenie zmluvy</w:t>
      </w:r>
      <w:r w:rsidR="00CE4620" w:rsidRPr="00A6131E">
        <w:rPr>
          <w:rFonts w:eastAsia="Times New Roman"/>
          <w:sz w:val="20"/>
          <w:szCs w:val="20"/>
          <w:lang w:eastAsia="sk-SK"/>
        </w:rPr>
        <w:t>;</w:t>
      </w:r>
      <w:r w:rsidRPr="00A6131E">
        <w:rPr>
          <w:rFonts w:eastAsia="Times New Roman"/>
          <w:sz w:val="20"/>
          <w:szCs w:val="20"/>
          <w:lang w:eastAsia="sk-SK"/>
        </w:rPr>
        <w:t xml:space="preserve"> </w:t>
      </w:r>
      <w:r w:rsidR="00C378B6">
        <w:rPr>
          <w:rFonts w:eastAsia="Times New Roman"/>
          <w:sz w:val="20"/>
          <w:szCs w:val="20"/>
          <w:lang w:eastAsia="sk-SK"/>
        </w:rPr>
        <w:t>n</w:t>
      </w:r>
      <w:r w:rsidR="004722DC" w:rsidRPr="00A6131E">
        <w:rPr>
          <w:rFonts w:eastAsia="Times New Roman"/>
          <w:sz w:val="20"/>
          <w:szCs w:val="20"/>
          <w:lang w:eastAsia="sk-SK"/>
        </w:rPr>
        <w:t xml:space="preserve">a plnenie zmluvných povinností alebo vykonanie opatrení na Vašu žiadosť predtým, než s Vami uzatvoríme zmluvu, </w:t>
      </w:r>
      <w:r w:rsidR="00D36DCB" w:rsidRPr="00A6131E">
        <w:rPr>
          <w:rFonts w:eastAsia="Times New Roman"/>
          <w:sz w:val="20"/>
          <w:szCs w:val="20"/>
          <w:lang w:eastAsia="sk-SK"/>
        </w:rPr>
        <w:t xml:space="preserve">najmä na účely spracovania </w:t>
      </w:r>
      <w:r w:rsidR="00C378B6">
        <w:rPr>
          <w:rFonts w:eastAsia="Times New Roman"/>
          <w:sz w:val="20"/>
          <w:szCs w:val="20"/>
          <w:lang w:eastAsia="sk-SK"/>
        </w:rPr>
        <w:t>objednávok</w:t>
      </w:r>
      <w:r w:rsidR="001D32A6" w:rsidRPr="00A6131E">
        <w:rPr>
          <w:rFonts w:eastAsia="Times New Roman"/>
          <w:sz w:val="20"/>
          <w:szCs w:val="20"/>
          <w:lang w:eastAsia="sk-SK"/>
        </w:rPr>
        <w:t xml:space="preserve">, </w:t>
      </w:r>
      <w:r w:rsidR="001F390A" w:rsidRPr="00A6131E">
        <w:rPr>
          <w:rFonts w:eastAsia="Times New Roman"/>
          <w:sz w:val="20"/>
          <w:szCs w:val="20"/>
          <w:lang w:eastAsia="sk-SK"/>
        </w:rPr>
        <w:t xml:space="preserve">evidenciu </w:t>
      </w:r>
      <w:r w:rsidR="00C378B6">
        <w:rPr>
          <w:rFonts w:eastAsia="Times New Roman"/>
          <w:sz w:val="20"/>
          <w:szCs w:val="20"/>
          <w:lang w:eastAsia="sk-SK"/>
        </w:rPr>
        <w:t>objednávok</w:t>
      </w:r>
      <w:r w:rsidR="001D32A6" w:rsidRPr="00A6131E">
        <w:rPr>
          <w:rFonts w:eastAsia="Times New Roman"/>
          <w:sz w:val="20"/>
          <w:szCs w:val="20"/>
          <w:lang w:eastAsia="sk-SK"/>
        </w:rPr>
        <w:t xml:space="preserve"> vrátane všetkých ich zmien v našom internom systéme, kontrol</w:t>
      </w:r>
      <w:r w:rsidR="001F390A" w:rsidRPr="00A6131E">
        <w:rPr>
          <w:rFonts w:eastAsia="Times New Roman"/>
          <w:sz w:val="20"/>
          <w:szCs w:val="20"/>
          <w:lang w:eastAsia="sk-SK"/>
        </w:rPr>
        <w:t>u</w:t>
      </w:r>
      <w:r w:rsidR="001D32A6" w:rsidRPr="00A6131E">
        <w:rPr>
          <w:rFonts w:eastAsia="Times New Roman"/>
          <w:sz w:val="20"/>
          <w:szCs w:val="20"/>
          <w:lang w:eastAsia="sk-SK"/>
        </w:rPr>
        <w:t xml:space="preserve"> plnenia </w:t>
      </w:r>
      <w:r w:rsidR="00C378B6">
        <w:rPr>
          <w:rFonts w:eastAsia="Times New Roman"/>
          <w:sz w:val="20"/>
          <w:szCs w:val="20"/>
          <w:lang w:eastAsia="sk-SK"/>
        </w:rPr>
        <w:t>objednávok</w:t>
      </w:r>
      <w:r w:rsidR="001F390A" w:rsidRPr="00A6131E">
        <w:rPr>
          <w:rFonts w:eastAsia="Times New Roman"/>
          <w:sz w:val="20"/>
          <w:szCs w:val="20"/>
          <w:lang w:eastAsia="sk-SK"/>
        </w:rPr>
        <w:t xml:space="preserve"> a </w:t>
      </w:r>
      <w:r w:rsidR="00D36DCB" w:rsidRPr="00A6131E">
        <w:rPr>
          <w:rFonts w:eastAsia="Times New Roman"/>
          <w:sz w:val="20"/>
          <w:szCs w:val="20"/>
          <w:lang w:eastAsia="sk-SK"/>
        </w:rPr>
        <w:t>povinností súvisiac</w:t>
      </w:r>
      <w:r w:rsidR="001D32A6" w:rsidRPr="00A6131E">
        <w:rPr>
          <w:rFonts w:eastAsia="Times New Roman"/>
          <w:sz w:val="20"/>
          <w:szCs w:val="20"/>
          <w:lang w:eastAsia="sk-SK"/>
        </w:rPr>
        <w:t>ich</w:t>
      </w:r>
      <w:r w:rsidR="00D36DCB" w:rsidRPr="00A6131E">
        <w:rPr>
          <w:rFonts w:eastAsia="Times New Roman"/>
          <w:sz w:val="20"/>
          <w:szCs w:val="20"/>
          <w:lang w:eastAsia="sk-SK"/>
        </w:rPr>
        <w:t xml:space="preserve"> preberaním a odovzdávaním </w:t>
      </w:r>
      <w:r w:rsidR="00A6131E" w:rsidRPr="00A6131E">
        <w:rPr>
          <w:rFonts w:eastAsia="Times New Roman"/>
          <w:sz w:val="20"/>
          <w:szCs w:val="20"/>
          <w:lang w:eastAsia="sk-SK"/>
        </w:rPr>
        <w:t xml:space="preserve">predmetu </w:t>
      </w:r>
      <w:r w:rsidR="00C378B6">
        <w:rPr>
          <w:rFonts w:eastAsia="Times New Roman"/>
          <w:sz w:val="20"/>
          <w:szCs w:val="20"/>
          <w:lang w:eastAsia="sk-SK"/>
        </w:rPr>
        <w:t>objednávky</w:t>
      </w:r>
      <w:r w:rsidR="00D36DCB" w:rsidRPr="00A6131E">
        <w:rPr>
          <w:rFonts w:eastAsia="Times New Roman"/>
          <w:sz w:val="20"/>
          <w:szCs w:val="20"/>
          <w:lang w:eastAsia="sk-SK"/>
        </w:rPr>
        <w:t xml:space="preserve">, </w:t>
      </w:r>
      <w:r w:rsidR="001F390A" w:rsidRPr="00A6131E">
        <w:rPr>
          <w:rFonts w:eastAsia="Times New Roman"/>
          <w:sz w:val="20"/>
          <w:szCs w:val="20"/>
          <w:lang w:eastAsia="sk-SK"/>
        </w:rPr>
        <w:t>vybavovaním reklamácií a sťažností</w:t>
      </w:r>
      <w:r w:rsidR="00D36DCB" w:rsidRPr="00A6131E">
        <w:rPr>
          <w:rFonts w:eastAsia="Times New Roman"/>
          <w:sz w:val="20"/>
          <w:szCs w:val="20"/>
          <w:lang w:eastAsia="sk-SK"/>
        </w:rPr>
        <w:t xml:space="preserve">, </w:t>
      </w:r>
      <w:r w:rsidR="00C378B6" w:rsidRPr="00A6131E">
        <w:rPr>
          <w:rFonts w:eastAsia="Times New Roman"/>
          <w:sz w:val="20"/>
          <w:szCs w:val="20"/>
          <w:lang w:eastAsia="sk-SK"/>
        </w:rPr>
        <w:t xml:space="preserve">riešenia poistných udalostí, </w:t>
      </w:r>
      <w:r w:rsidR="00D36DCB" w:rsidRPr="00A6131E">
        <w:rPr>
          <w:rFonts w:eastAsia="Times New Roman"/>
          <w:sz w:val="20"/>
          <w:szCs w:val="20"/>
          <w:lang w:eastAsia="sk-SK"/>
        </w:rPr>
        <w:t>fakturáciou</w:t>
      </w:r>
      <w:r w:rsidR="001F390A" w:rsidRPr="00A6131E">
        <w:rPr>
          <w:rFonts w:eastAsia="Times New Roman"/>
          <w:sz w:val="20"/>
          <w:szCs w:val="20"/>
          <w:lang w:eastAsia="sk-SK"/>
        </w:rPr>
        <w:t xml:space="preserve">, </w:t>
      </w:r>
      <w:r w:rsidR="001F390A" w:rsidRPr="00A6131E">
        <w:rPr>
          <w:rFonts w:eastAsia="Times New Roman"/>
          <w:color w:val="000000" w:themeColor="text1"/>
          <w:sz w:val="20"/>
          <w:szCs w:val="20"/>
          <w:lang w:eastAsia="sk-SK"/>
        </w:rPr>
        <w:t xml:space="preserve">vymáhaním </w:t>
      </w:r>
      <w:r w:rsidR="00990F78" w:rsidRPr="00A6131E">
        <w:rPr>
          <w:rFonts w:eastAsia="Times New Roman"/>
          <w:color w:val="000000" w:themeColor="text1"/>
          <w:sz w:val="20"/>
          <w:szCs w:val="20"/>
          <w:lang w:eastAsia="sk-SK"/>
        </w:rPr>
        <w:t xml:space="preserve">škôd a </w:t>
      </w:r>
      <w:r w:rsidR="001F390A" w:rsidRPr="00A6131E">
        <w:rPr>
          <w:rFonts w:eastAsia="Times New Roman"/>
          <w:color w:val="000000" w:themeColor="text1"/>
          <w:sz w:val="20"/>
          <w:szCs w:val="20"/>
          <w:lang w:eastAsia="sk-SK"/>
        </w:rPr>
        <w:t>pohľadávok vzniknutých v súvislosti s</w:t>
      </w:r>
      <w:r w:rsidR="00A6728F" w:rsidRPr="00A6131E">
        <w:rPr>
          <w:rFonts w:eastAsia="Times New Roman"/>
          <w:color w:val="000000" w:themeColor="text1"/>
          <w:sz w:val="20"/>
          <w:szCs w:val="20"/>
          <w:lang w:eastAsia="sk-SK"/>
        </w:rPr>
        <w:t> </w:t>
      </w:r>
      <w:r w:rsidR="001F390A" w:rsidRPr="00A6131E">
        <w:rPr>
          <w:rFonts w:eastAsia="Times New Roman"/>
          <w:color w:val="000000" w:themeColor="text1"/>
          <w:sz w:val="20"/>
          <w:szCs w:val="20"/>
          <w:lang w:eastAsia="sk-SK"/>
        </w:rPr>
        <w:t>dodávkou</w:t>
      </w:r>
      <w:r w:rsidR="00A6728F" w:rsidRPr="00A6131E">
        <w:rPr>
          <w:rFonts w:eastAsia="Times New Roman"/>
          <w:color w:val="000000" w:themeColor="text1"/>
          <w:sz w:val="20"/>
          <w:szCs w:val="20"/>
          <w:lang w:eastAsia="sk-SK"/>
        </w:rPr>
        <w:t xml:space="preserve"> </w:t>
      </w:r>
      <w:r w:rsidR="00176646">
        <w:rPr>
          <w:rFonts w:eastAsia="Times New Roman"/>
          <w:color w:val="000000" w:themeColor="text1"/>
          <w:sz w:val="20"/>
          <w:szCs w:val="20"/>
          <w:lang w:eastAsia="sk-SK"/>
        </w:rPr>
        <w:t xml:space="preserve">tovarov a </w:t>
      </w:r>
      <w:r w:rsidR="00A6728F" w:rsidRPr="00A6131E">
        <w:rPr>
          <w:rFonts w:eastAsia="Times New Roman"/>
          <w:color w:val="000000" w:themeColor="text1"/>
          <w:sz w:val="20"/>
          <w:szCs w:val="20"/>
          <w:lang w:eastAsia="sk-SK"/>
        </w:rPr>
        <w:t>služieb,</w:t>
      </w:r>
      <w:r w:rsidR="00990F78" w:rsidRPr="00A6131E">
        <w:rPr>
          <w:rFonts w:eastAsia="Times New Roman"/>
          <w:color w:val="000000" w:themeColor="text1"/>
          <w:sz w:val="20"/>
          <w:szCs w:val="20"/>
          <w:lang w:eastAsia="sk-SK"/>
        </w:rPr>
        <w:t xml:space="preserve"> uchovávaním </w:t>
      </w:r>
      <w:r w:rsidR="00C114F4" w:rsidRPr="00A6131E">
        <w:rPr>
          <w:rFonts w:eastAsia="Times New Roman"/>
          <w:color w:val="000000" w:themeColor="text1"/>
          <w:sz w:val="20"/>
          <w:szCs w:val="20"/>
          <w:lang w:eastAsia="sk-SK"/>
        </w:rPr>
        <w:t xml:space="preserve">s tým súvisiacej </w:t>
      </w:r>
      <w:r w:rsidR="00990F78" w:rsidRPr="00A6131E">
        <w:rPr>
          <w:rFonts w:eastAsia="Times New Roman"/>
          <w:color w:val="000000" w:themeColor="text1"/>
          <w:sz w:val="20"/>
          <w:szCs w:val="20"/>
          <w:lang w:eastAsia="sk-SK"/>
        </w:rPr>
        <w:t>dokumentácie a záznamov,</w:t>
      </w:r>
      <w:r w:rsidR="00FF3100" w:rsidRPr="00A6131E">
        <w:rPr>
          <w:rFonts w:eastAsia="Times New Roman"/>
          <w:color w:val="000000" w:themeColor="text1"/>
          <w:sz w:val="20"/>
          <w:szCs w:val="20"/>
          <w:lang w:eastAsia="sk-SK"/>
        </w:rPr>
        <w:t xml:space="preserve"> </w:t>
      </w:r>
      <w:r w:rsidR="001F390A" w:rsidRPr="00A6131E">
        <w:rPr>
          <w:rFonts w:eastAsia="Times New Roman"/>
          <w:color w:val="000000" w:themeColor="text1"/>
          <w:sz w:val="20"/>
          <w:szCs w:val="20"/>
          <w:lang w:eastAsia="sk-SK"/>
        </w:rPr>
        <w:t>vzájomnou komunikáciou zmluvných strán</w:t>
      </w:r>
      <w:r w:rsidR="00D36DCB" w:rsidRPr="00A6131E">
        <w:rPr>
          <w:rFonts w:eastAsia="Times New Roman"/>
          <w:color w:val="000000" w:themeColor="text1"/>
          <w:sz w:val="20"/>
          <w:szCs w:val="20"/>
          <w:lang w:eastAsia="sk-SK"/>
        </w:rPr>
        <w:t xml:space="preserve"> a </w:t>
      </w:r>
      <w:r w:rsidR="00C114F4" w:rsidRPr="00A6131E">
        <w:rPr>
          <w:rFonts w:eastAsia="Times New Roman"/>
          <w:color w:val="000000" w:themeColor="text1"/>
          <w:sz w:val="20"/>
          <w:szCs w:val="20"/>
          <w:lang w:eastAsia="sk-SK"/>
        </w:rPr>
        <w:t>pod</w:t>
      </w:r>
      <w:r w:rsidR="00A6131E">
        <w:rPr>
          <w:rFonts w:eastAsia="Times New Roman"/>
          <w:color w:val="000000" w:themeColor="text1"/>
          <w:sz w:val="20"/>
          <w:szCs w:val="20"/>
          <w:lang w:eastAsia="sk-SK"/>
        </w:rPr>
        <w:t xml:space="preserve">.. </w:t>
      </w:r>
      <w:r w:rsidR="00D36DCB" w:rsidRPr="00B012F6">
        <w:rPr>
          <w:rFonts w:eastAsia="Times New Roman"/>
          <w:sz w:val="20"/>
          <w:szCs w:val="20"/>
          <w:lang w:eastAsia="sk-SK"/>
        </w:rPr>
        <w:t xml:space="preserve">Právnym základom na spracúvanie Vašich osobných údajov na tento účel je čl. 6 ods. 1 písm. b) a c) </w:t>
      </w:r>
      <w:r w:rsidR="004A0FAB">
        <w:rPr>
          <w:rFonts w:eastAsia="Times New Roman"/>
          <w:sz w:val="20"/>
          <w:szCs w:val="20"/>
          <w:lang w:eastAsia="sk-SK"/>
        </w:rPr>
        <w:t>GDPR</w:t>
      </w:r>
      <w:r w:rsidR="00D36DCB" w:rsidRPr="00B012F6">
        <w:rPr>
          <w:rFonts w:eastAsia="Times New Roman"/>
          <w:sz w:val="20"/>
          <w:szCs w:val="20"/>
          <w:lang w:eastAsia="sk-SK"/>
        </w:rPr>
        <w:t xml:space="preserve">, t.j. plnenie </w:t>
      </w:r>
      <w:r w:rsidR="001F390A" w:rsidRPr="00B012F6">
        <w:rPr>
          <w:rFonts w:eastAsia="Times New Roman"/>
          <w:sz w:val="20"/>
          <w:szCs w:val="20"/>
          <w:lang w:eastAsia="sk-SK"/>
        </w:rPr>
        <w:t>z</w:t>
      </w:r>
      <w:r w:rsidR="00D36DCB" w:rsidRPr="00B012F6">
        <w:rPr>
          <w:rFonts w:eastAsia="Times New Roman"/>
          <w:sz w:val="20"/>
          <w:szCs w:val="20"/>
          <w:lang w:eastAsia="sk-SK"/>
        </w:rPr>
        <w:t>mluvy a  splnenie zákonných povinností</w:t>
      </w:r>
      <w:r w:rsidR="001D32A6" w:rsidRPr="00B012F6">
        <w:rPr>
          <w:rFonts w:eastAsia="Times New Roman"/>
          <w:sz w:val="20"/>
          <w:szCs w:val="20"/>
          <w:lang w:eastAsia="sk-SK"/>
        </w:rPr>
        <w:t xml:space="preserve"> prevádzkovateľa</w:t>
      </w:r>
      <w:r w:rsidR="00D36DCB" w:rsidRPr="00B012F6">
        <w:rPr>
          <w:rFonts w:eastAsia="Times New Roman"/>
          <w:sz w:val="20"/>
          <w:szCs w:val="20"/>
          <w:lang w:eastAsia="sk-SK"/>
        </w:rPr>
        <w:t xml:space="preserve"> </w:t>
      </w:r>
      <w:r w:rsidR="001D32A6" w:rsidRPr="00B012F6">
        <w:rPr>
          <w:rFonts w:eastAsia="Times New Roman"/>
          <w:sz w:val="20"/>
          <w:szCs w:val="20"/>
          <w:lang w:eastAsia="sk-SK"/>
        </w:rPr>
        <w:t>vyplývajúcich</w:t>
      </w:r>
      <w:r w:rsidR="00D36DCB" w:rsidRPr="00B012F6">
        <w:rPr>
          <w:rFonts w:eastAsia="Times New Roman"/>
          <w:sz w:val="20"/>
          <w:szCs w:val="20"/>
          <w:lang w:eastAsia="sk-SK"/>
        </w:rPr>
        <w:t xml:space="preserve"> najmä zo</w:t>
      </w:r>
      <w:r w:rsidR="00D36DCB" w:rsidRPr="00A6131E">
        <w:rPr>
          <w:rFonts w:eastAsia="Times New Roman"/>
          <w:sz w:val="20"/>
          <w:szCs w:val="20"/>
          <w:lang w:eastAsia="sk-SK"/>
        </w:rPr>
        <w:t xml:space="preserve"> zákona NR SR </w:t>
      </w:r>
      <w:r w:rsidR="0040305E" w:rsidRPr="0040305E">
        <w:rPr>
          <w:rFonts w:eastAsia="Times New Roman"/>
          <w:sz w:val="20"/>
          <w:szCs w:val="20"/>
          <w:lang w:eastAsia="sk-SK"/>
        </w:rPr>
        <w:t>Zákon č. 106/2018 Z. z. o prevádzke vozidiel v cestnej premávke a o zmene a doplnení niektorých zákonov</w:t>
      </w:r>
      <w:r w:rsidR="00D36DCB" w:rsidRPr="00A6131E">
        <w:rPr>
          <w:rFonts w:eastAsia="Times New Roman"/>
          <w:sz w:val="20"/>
          <w:szCs w:val="20"/>
          <w:lang w:eastAsia="sk-SK"/>
        </w:rPr>
        <w:t xml:space="preserve"> v znení neskorších predpisov. Poskytnutie osobných údajov dotknutou osobou je </w:t>
      </w:r>
      <w:r w:rsidR="001D32A6" w:rsidRPr="00A6131E">
        <w:rPr>
          <w:rFonts w:eastAsia="Times New Roman"/>
          <w:sz w:val="20"/>
          <w:szCs w:val="20"/>
          <w:lang w:eastAsia="sk-SK"/>
        </w:rPr>
        <w:t xml:space="preserve">v tomto prípade </w:t>
      </w:r>
      <w:r w:rsidR="00D36DCB" w:rsidRPr="00A6131E">
        <w:rPr>
          <w:rFonts w:eastAsia="Times New Roman"/>
          <w:sz w:val="20"/>
          <w:szCs w:val="20"/>
          <w:lang w:eastAsia="sk-SK"/>
        </w:rPr>
        <w:t>zmluvn</w:t>
      </w:r>
      <w:r w:rsidR="001D32A6" w:rsidRPr="00A6131E">
        <w:rPr>
          <w:rFonts w:eastAsia="Times New Roman"/>
          <w:sz w:val="20"/>
          <w:szCs w:val="20"/>
          <w:lang w:eastAsia="sk-SK"/>
        </w:rPr>
        <w:t>ou</w:t>
      </w:r>
      <w:r w:rsidR="00D36DCB" w:rsidRPr="00A6131E">
        <w:rPr>
          <w:rFonts w:eastAsia="Times New Roman"/>
          <w:sz w:val="20"/>
          <w:szCs w:val="20"/>
          <w:lang w:eastAsia="sk-SK"/>
        </w:rPr>
        <w:t xml:space="preserve"> požiadavk</w:t>
      </w:r>
      <w:r w:rsidR="001D32A6" w:rsidRPr="00A6131E">
        <w:rPr>
          <w:rFonts w:eastAsia="Times New Roman"/>
          <w:sz w:val="20"/>
          <w:szCs w:val="20"/>
          <w:lang w:eastAsia="sk-SK"/>
        </w:rPr>
        <w:t xml:space="preserve">ou. V prípade </w:t>
      </w:r>
      <w:r w:rsidR="001D32A6" w:rsidRPr="00A6131E">
        <w:rPr>
          <w:rFonts w:eastAsia="Times New Roman"/>
          <w:color w:val="000000" w:themeColor="text1"/>
          <w:sz w:val="20"/>
          <w:szCs w:val="20"/>
          <w:lang w:eastAsia="sk-SK"/>
        </w:rPr>
        <w:t>neposkytnutia</w:t>
      </w:r>
      <w:r w:rsidR="00D36DCB" w:rsidRPr="00A6131E">
        <w:rPr>
          <w:rFonts w:eastAsia="Times New Roman"/>
          <w:color w:val="000000" w:themeColor="text1"/>
          <w:sz w:val="20"/>
          <w:szCs w:val="20"/>
          <w:lang w:eastAsia="sk-SK"/>
        </w:rPr>
        <w:t xml:space="preserve"> osobných údajov nebude možné s dotknutou osobou uzatvoriť zmluvný vzťah. </w:t>
      </w:r>
    </w:p>
    <w:p w:rsidR="00C378B6" w:rsidRPr="00AC2CE5" w:rsidRDefault="00AC2CE5" w:rsidP="00712CBC">
      <w:pPr>
        <w:pStyle w:val="Odsekzoznamu"/>
        <w:numPr>
          <w:ilvl w:val="0"/>
          <w:numId w:val="4"/>
        </w:numPr>
        <w:shd w:val="clear" w:color="auto" w:fill="FFFFFF"/>
        <w:spacing w:after="120"/>
        <w:ind w:left="284"/>
        <w:contextualSpacing w:val="0"/>
        <w:jc w:val="both"/>
        <w:outlineLvl w:val="2"/>
        <w:rPr>
          <w:rFonts w:eastAsia="Times New Roman"/>
          <w:color w:val="000000" w:themeColor="text1"/>
          <w:sz w:val="20"/>
          <w:szCs w:val="20"/>
          <w:lang w:eastAsia="sk-SK"/>
        </w:rPr>
      </w:pPr>
      <w:r w:rsidRPr="00AC2CE5">
        <w:rPr>
          <w:rFonts w:eastAsia="Times New Roman"/>
          <w:b/>
          <w:sz w:val="20"/>
          <w:szCs w:val="20"/>
          <w:lang w:eastAsia="sk-SK"/>
        </w:rPr>
        <w:t>registrácia a prevádzka elektronickej servisnej knihy vozidla - EKV (https://www.jiscd.sk/moja-zona/elektronicka-servisna-kniha-vozidla)</w:t>
      </w:r>
      <w:r w:rsidRPr="00AC2CE5">
        <w:rPr>
          <w:rFonts w:eastAsia="Times New Roman"/>
          <w:sz w:val="20"/>
          <w:szCs w:val="20"/>
          <w:lang w:eastAsia="sk-SK"/>
        </w:rPr>
        <w:t>; na zabezpečenie registrácie v EKV a zabezpečenie prevádzky EKV. Právnym základom spracúvania osobných údajov na tento účel</w:t>
      </w:r>
      <w:r w:rsidRPr="00AC2CE5">
        <w:rPr>
          <w:rFonts w:eastAsia="Times New Roman"/>
          <w:b/>
          <w:sz w:val="20"/>
          <w:szCs w:val="20"/>
          <w:lang w:eastAsia="sk-SK"/>
        </w:rPr>
        <w:t xml:space="preserve"> </w:t>
      </w:r>
      <w:r w:rsidRPr="00AC2CE5">
        <w:rPr>
          <w:rFonts w:eastAsia="Times New Roman"/>
          <w:sz w:val="20"/>
          <w:szCs w:val="20"/>
          <w:lang w:eastAsia="sk-SK"/>
        </w:rPr>
        <w:t xml:space="preserve">je článok 6 ods. 1 písm. b) </w:t>
      </w:r>
      <w:r w:rsidR="004A0FAB">
        <w:rPr>
          <w:rFonts w:eastAsia="Times New Roman"/>
          <w:sz w:val="20"/>
          <w:szCs w:val="20"/>
          <w:lang w:eastAsia="sk-SK"/>
        </w:rPr>
        <w:t>GDPR</w:t>
      </w:r>
      <w:r w:rsidRPr="00AC2CE5">
        <w:rPr>
          <w:rFonts w:eastAsia="Times New Roman"/>
          <w:sz w:val="20"/>
          <w:szCs w:val="20"/>
          <w:lang w:eastAsia="sk-SK"/>
        </w:rPr>
        <w:t xml:space="preserve">, t.j. žiadosť dotknutej osoby, aby sa vykonali opatrenia pred uzatvorením zmluvy v zmysle Zákona č. 22/2004 </w:t>
      </w:r>
      <w:proofErr w:type="spellStart"/>
      <w:r w:rsidRPr="00AC2CE5">
        <w:rPr>
          <w:rFonts w:eastAsia="Times New Roman"/>
          <w:sz w:val="20"/>
          <w:szCs w:val="20"/>
          <w:lang w:eastAsia="sk-SK"/>
        </w:rPr>
        <w:t>Z.</w:t>
      </w:r>
      <w:r>
        <w:rPr>
          <w:rFonts w:eastAsia="Times New Roman"/>
          <w:sz w:val="20"/>
          <w:szCs w:val="20"/>
          <w:lang w:eastAsia="sk-SK"/>
        </w:rPr>
        <w:t>z</w:t>
      </w:r>
      <w:proofErr w:type="spellEnd"/>
      <w:r>
        <w:rPr>
          <w:rFonts w:eastAsia="Times New Roman"/>
          <w:sz w:val="20"/>
          <w:szCs w:val="20"/>
          <w:lang w:eastAsia="sk-SK"/>
        </w:rPr>
        <w:t>. o elektronickom obchode</w:t>
      </w:r>
      <w:r w:rsidR="0052357A">
        <w:rPr>
          <w:rFonts w:eastAsia="Times New Roman"/>
          <w:sz w:val="20"/>
          <w:szCs w:val="20"/>
          <w:lang w:eastAsia="sk-SK"/>
        </w:rPr>
        <w:t xml:space="preserve"> a zákona </w:t>
      </w:r>
      <w:r w:rsidR="0052357A" w:rsidRPr="0052357A">
        <w:rPr>
          <w:rFonts w:eastAsia="Times New Roman"/>
          <w:sz w:val="20"/>
          <w:szCs w:val="20"/>
          <w:lang w:eastAsia="sk-SK"/>
        </w:rPr>
        <w:t>č. 351/2011 Z. z. o elektronických komunikáciách</w:t>
      </w:r>
      <w:r w:rsidR="0052357A">
        <w:rPr>
          <w:rFonts w:eastAsia="Times New Roman"/>
          <w:sz w:val="20"/>
          <w:szCs w:val="20"/>
          <w:lang w:eastAsia="sk-SK"/>
        </w:rPr>
        <w:t xml:space="preserve"> a z</w:t>
      </w:r>
      <w:r w:rsidR="0052357A" w:rsidRPr="0052357A">
        <w:rPr>
          <w:rFonts w:eastAsia="Times New Roman"/>
          <w:sz w:val="20"/>
          <w:szCs w:val="20"/>
          <w:lang w:eastAsia="sk-SK"/>
        </w:rPr>
        <w:t>ákon</w:t>
      </w:r>
      <w:r w:rsidR="0052357A">
        <w:rPr>
          <w:rFonts w:eastAsia="Times New Roman"/>
          <w:sz w:val="20"/>
          <w:szCs w:val="20"/>
          <w:lang w:eastAsia="sk-SK"/>
        </w:rPr>
        <w:t>a</w:t>
      </w:r>
      <w:r w:rsidR="0052357A" w:rsidRPr="0052357A">
        <w:rPr>
          <w:rFonts w:eastAsia="Times New Roman"/>
          <w:sz w:val="20"/>
          <w:szCs w:val="20"/>
          <w:lang w:eastAsia="sk-SK"/>
        </w:rPr>
        <w:t xml:space="preserve"> č. 272/2016 Z. z. o dôveryhodných službách</w:t>
      </w:r>
      <w:r>
        <w:rPr>
          <w:rFonts w:eastAsia="Times New Roman"/>
          <w:sz w:val="20"/>
          <w:szCs w:val="20"/>
          <w:lang w:eastAsia="sk-SK"/>
        </w:rPr>
        <w:t>. Poskytnut</w:t>
      </w:r>
      <w:r w:rsidRPr="00AC2CE5">
        <w:rPr>
          <w:rFonts w:eastAsia="Times New Roman"/>
          <w:sz w:val="20"/>
          <w:szCs w:val="20"/>
          <w:lang w:eastAsia="sk-SK"/>
        </w:rPr>
        <w:t>ie osobných údajov je nevyhnutné na zabezpečenie registrácie v EKV a prevádzky EKV.</w:t>
      </w:r>
      <w:r>
        <w:rPr>
          <w:rFonts w:eastAsia="Times New Roman"/>
          <w:sz w:val="20"/>
          <w:szCs w:val="20"/>
          <w:lang w:eastAsia="sk-SK"/>
        </w:rPr>
        <w:t xml:space="preserve"> </w:t>
      </w:r>
      <w:r w:rsidR="00C378B6" w:rsidRPr="00AC2CE5">
        <w:rPr>
          <w:rFonts w:eastAsia="Times New Roman"/>
          <w:color w:val="000000" w:themeColor="text1"/>
          <w:sz w:val="20"/>
          <w:szCs w:val="20"/>
          <w:lang w:eastAsia="sk-SK"/>
        </w:rPr>
        <w:t>Ak by ste sa rozhodli neposkytnúť nám Vaše telefónne číslo alebo e-mailovú adresu</w:t>
      </w:r>
      <w:r w:rsidR="00712CBC">
        <w:rPr>
          <w:rFonts w:eastAsia="Times New Roman"/>
          <w:color w:val="000000" w:themeColor="text1"/>
          <w:sz w:val="20"/>
          <w:szCs w:val="20"/>
          <w:lang w:eastAsia="sk-SK"/>
        </w:rPr>
        <w:t xml:space="preserve"> registrácia nebude možná a zároveň Vám</w:t>
      </w:r>
      <w:r w:rsidR="00C378B6" w:rsidRPr="00AC2CE5">
        <w:rPr>
          <w:rFonts w:eastAsia="Times New Roman"/>
          <w:color w:val="000000" w:themeColor="text1"/>
          <w:sz w:val="20"/>
          <w:szCs w:val="20"/>
          <w:lang w:eastAsia="sk-SK"/>
        </w:rPr>
        <w:t xml:space="preserve"> nebudeme môcť zasielať </w:t>
      </w:r>
      <w:r w:rsidR="00D264AC" w:rsidRPr="00AC2CE5">
        <w:rPr>
          <w:rFonts w:eastAsia="Times New Roman"/>
          <w:color w:val="000000" w:themeColor="text1"/>
          <w:sz w:val="20"/>
          <w:szCs w:val="20"/>
          <w:lang w:eastAsia="sk-SK"/>
        </w:rPr>
        <w:t>notifikácie, o</w:t>
      </w:r>
      <w:r w:rsidRPr="00AC2CE5">
        <w:rPr>
          <w:rFonts w:eastAsia="Times New Roman"/>
          <w:color w:val="000000" w:themeColor="text1"/>
          <w:sz w:val="20"/>
          <w:szCs w:val="20"/>
          <w:lang w:eastAsia="sk-SK"/>
        </w:rPr>
        <w:t xml:space="preserve"> nasledujúcom termíne </w:t>
      </w:r>
      <w:r w:rsidR="00D264AC" w:rsidRPr="00AC2CE5">
        <w:rPr>
          <w:rFonts w:eastAsia="Times New Roman"/>
          <w:color w:val="000000" w:themeColor="text1"/>
          <w:sz w:val="20"/>
          <w:szCs w:val="20"/>
          <w:lang w:eastAsia="sk-SK"/>
        </w:rPr>
        <w:t>kontro</w:t>
      </w:r>
      <w:r w:rsidRPr="00AC2CE5">
        <w:rPr>
          <w:rFonts w:eastAsia="Times New Roman"/>
          <w:color w:val="000000" w:themeColor="text1"/>
          <w:sz w:val="20"/>
          <w:szCs w:val="20"/>
          <w:lang w:eastAsia="sk-SK"/>
        </w:rPr>
        <w:t>ly, resp. o konci platnosti TK/EK</w:t>
      </w:r>
      <w:r w:rsidR="00C378B6" w:rsidRPr="00AC2CE5">
        <w:rPr>
          <w:rFonts w:eastAsia="Times New Roman"/>
          <w:color w:val="000000" w:themeColor="text1"/>
          <w:sz w:val="20"/>
          <w:szCs w:val="20"/>
          <w:lang w:eastAsia="sk-SK"/>
        </w:rPr>
        <w:t xml:space="preserve">. </w:t>
      </w:r>
    </w:p>
    <w:p w:rsidR="00611A8D" w:rsidRDefault="002860A3" w:rsidP="002860A3">
      <w:pPr>
        <w:pStyle w:val="Odsekzoznamu"/>
        <w:numPr>
          <w:ilvl w:val="0"/>
          <w:numId w:val="4"/>
        </w:numPr>
        <w:shd w:val="clear" w:color="auto" w:fill="FFFFFF"/>
        <w:spacing w:after="120"/>
        <w:ind w:left="284" w:hanging="284"/>
        <w:contextualSpacing w:val="0"/>
        <w:jc w:val="both"/>
        <w:outlineLvl w:val="2"/>
        <w:rPr>
          <w:rFonts w:eastAsia="Times New Roman"/>
          <w:sz w:val="20"/>
          <w:szCs w:val="20"/>
          <w:lang w:eastAsia="sk-SK"/>
        </w:rPr>
      </w:pPr>
      <w:r>
        <w:rPr>
          <w:rFonts w:eastAsia="Times New Roman"/>
          <w:b/>
          <w:sz w:val="20"/>
          <w:szCs w:val="20"/>
          <w:lang w:eastAsia="sk-SK"/>
        </w:rPr>
        <w:t>monitorov</w:t>
      </w:r>
      <w:r w:rsidR="00B46FDB">
        <w:rPr>
          <w:rFonts w:eastAsia="Times New Roman"/>
          <w:b/>
          <w:sz w:val="20"/>
          <w:szCs w:val="20"/>
          <w:lang w:eastAsia="sk-SK"/>
        </w:rPr>
        <w:t>a</w:t>
      </w:r>
      <w:r w:rsidR="0040305E" w:rsidRPr="00043EE9">
        <w:rPr>
          <w:rFonts w:eastAsia="Times New Roman"/>
          <w:b/>
          <w:sz w:val="20"/>
          <w:szCs w:val="20"/>
          <w:lang w:eastAsia="sk-SK"/>
        </w:rPr>
        <w:t>nie procesu vykonávania technickej a emisnej kontroly</w:t>
      </w:r>
      <w:r w:rsidR="00564AF6">
        <w:rPr>
          <w:rFonts w:eastAsia="Times New Roman"/>
          <w:b/>
          <w:sz w:val="20"/>
          <w:szCs w:val="20"/>
          <w:lang w:eastAsia="sk-SK"/>
        </w:rPr>
        <w:t xml:space="preserve"> prostredníctvom kamerového systému</w:t>
      </w:r>
      <w:r w:rsidR="0040305E" w:rsidRPr="00043EE9">
        <w:rPr>
          <w:rFonts w:eastAsia="Times New Roman"/>
          <w:sz w:val="20"/>
          <w:szCs w:val="20"/>
          <w:lang w:eastAsia="sk-SK"/>
        </w:rPr>
        <w:t xml:space="preserve">; je </w:t>
      </w:r>
      <w:r w:rsidR="00C378B6" w:rsidRPr="00043EE9">
        <w:rPr>
          <w:rFonts w:eastAsia="Times New Roman"/>
          <w:sz w:val="20"/>
          <w:szCs w:val="20"/>
          <w:lang w:eastAsia="sk-SK"/>
        </w:rPr>
        <w:t xml:space="preserve">našou </w:t>
      </w:r>
      <w:r w:rsidR="00043EE9">
        <w:rPr>
          <w:rFonts w:eastAsia="Times New Roman"/>
          <w:sz w:val="20"/>
          <w:szCs w:val="20"/>
          <w:lang w:eastAsia="sk-SK"/>
        </w:rPr>
        <w:t xml:space="preserve">zákonnou </w:t>
      </w:r>
      <w:r w:rsidR="0040305E" w:rsidRPr="00043EE9">
        <w:rPr>
          <w:rFonts w:eastAsia="Times New Roman"/>
          <w:sz w:val="20"/>
          <w:szCs w:val="20"/>
          <w:lang w:eastAsia="sk-SK"/>
        </w:rPr>
        <w:t>povinnosťou vyplývajúc</w:t>
      </w:r>
      <w:r w:rsidR="00C378B6" w:rsidRPr="00043EE9">
        <w:rPr>
          <w:rFonts w:eastAsia="Times New Roman"/>
          <w:sz w:val="20"/>
          <w:szCs w:val="20"/>
          <w:lang w:eastAsia="sk-SK"/>
        </w:rPr>
        <w:t>ou</w:t>
      </w:r>
      <w:r w:rsidR="0040305E" w:rsidRPr="00043EE9">
        <w:rPr>
          <w:rFonts w:eastAsia="Times New Roman"/>
          <w:sz w:val="20"/>
          <w:szCs w:val="20"/>
          <w:lang w:eastAsia="sk-SK"/>
        </w:rPr>
        <w:t xml:space="preserve"> zo zákona o prevádzke vozidiel v cestnej premávke zaznamenať transparentný výsledok technickej a emisnej kontroly</w:t>
      </w:r>
      <w:r>
        <w:rPr>
          <w:rFonts w:eastAsia="Times New Roman"/>
          <w:sz w:val="20"/>
          <w:szCs w:val="20"/>
          <w:lang w:eastAsia="sk-SK"/>
        </w:rPr>
        <w:t xml:space="preserve"> m</w:t>
      </w:r>
      <w:r w:rsidRPr="002860A3">
        <w:rPr>
          <w:rFonts w:eastAsia="Times New Roman"/>
          <w:sz w:val="20"/>
          <w:szCs w:val="20"/>
          <w:lang w:eastAsia="sk-SK"/>
        </w:rPr>
        <w:t>onitorovacím záznamovým zariadením</w:t>
      </w:r>
      <w:r w:rsidR="00B46FDB">
        <w:rPr>
          <w:rFonts w:eastAsia="Times New Roman"/>
          <w:sz w:val="20"/>
          <w:szCs w:val="20"/>
          <w:lang w:eastAsia="sk-SK"/>
        </w:rPr>
        <w:t xml:space="preserve"> za účelom</w:t>
      </w:r>
      <w:r w:rsidR="0040305E" w:rsidRPr="00043EE9">
        <w:rPr>
          <w:rFonts w:eastAsia="Times New Roman"/>
          <w:sz w:val="20"/>
          <w:szCs w:val="20"/>
          <w:lang w:eastAsia="sk-SK"/>
        </w:rPr>
        <w:t xml:space="preserve"> zvýšenia kvality výkonu technickej</w:t>
      </w:r>
      <w:r w:rsidR="0006350A">
        <w:rPr>
          <w:rFonts w:eastAsia="Times New Roman"/>
          <w:sz w:val="20"/>
          <w:szCs w:val="20"/>
          <w:lang w:eastAsia="sk-SK"/>
        </w:rPr>
        <w:t xml:space="preserve"> a emisnej</w:t>
      </w:r>
      <w:r w:rsidR="0040305E" w:rsidRPr="00043EE9">
        <w:rPr>
          <w:rFonts w:eastAsia="Times New Roman"/>
          <w:sz w:val="20"/>
          <w:szCs w:val="20"/>
          <w:lang w:eastAsia="sk-SK"/>
        </w:rPr>
        <w:t xml:space="preserve"> kontroly,</w:t>
      </w:r>
      <w:r w:rsidR="00043EE9" w:rsidRPr="00043EE9">
        <w:rPr>
          <w:rFonts w:eastAsia="Times New Roman"/>
          <w:sz w:val="20"/>
          <w:szCs w:val="20"/>
          <w:lang w:eastAsia="sk-SK"/>
        </w:rPr>
        <w:t xml:space="preserve"> </w:t>
      </w:r>
      <w:r w:rsidR="0040305E" w:rsidRPr="00043EE9">
        <w:rPr>
          <w:rFonts w:eastAsia="Times New Roman"/>
          <w:sz w:val="20"/>
          <w:szCs w:val="20"/>
          <w:lang w:eastAsia="sk-SK"/>
        </w:rPr>
        <w:t>identifikáci</w:t>
      </w:r>
      <w:r w:rsidR="001A3D91">
        <w:rPr>
          <w:rFonts w:eastAsia="Times New Roman"/>
          <w:sz w:val="20"/>
          <w:szCs w:val="20"/>
          <w:lang w:eastAsia="sk-SK"/>
        </w:rPr>
        <w:t>e</w:t>
      </w:r>
      <w:r w:rsidR="0040305E" w:rsidRPr="00043EE9">
        <w:rPr>
          <w:rFonts w:eastAsia="Times New Roman"/>
          <w:sz w:val="20"/>
          <w:szCs w:val="20"/>
          <w:lang w:eastAsia="sk-SK"/>
        </w:rPr>
        <w:t xml:space="preserve"> vozidiel,</w:t>
      </w:r>
      <w:r w:rsidR="00043EE9" w:rsidRPr="00043EE9">
        <w:rPr>
          <w:rFonts w:eastAsia="Times New Roman"/>
          <w:sz w:val="20"/>
          <w:szCs w:val="20"/>
          <w:lang w:eastAsia="sk-SK"/>
        </w:rPr>
        <w:t xml:space="preserve"> </w:t>
      </w:r>
      <w:r w:rsidR="0040305E" w:rsidRPr="00043EE9">
        <w:rPr>
          <w:rFonts w:eastAsia="Times New Roman"/>
          <w:sz w:val="20"/>
          <w:szCs w:val="20"/>
          <w:lang w:eastAsia="sk-SK"/>
        </w:rPr>
        <w:t>identifikáci</w:t>
      </w:r>
      <w:r w:rsidR="001A3D91">
        <w:rPr>
          <w:rFonts w:eastAsia="Times New Roman"/>
          <w:sz w:val="20"/>
          <w:szCs w:val="20"/>
          <w:lang w:eastAsia="sk-SK"/>
        </w:rPr>
        <w:t>e</w:t>
      </w:r>
      <w:r w:rsidR="0040305E" w:rsidRPr="00043EE9">
        <w:rPr>
          <w:rFonts w:eastAsia="Times New Roman"/>
          <w:sz w:val="20"/>
          <w:szCs w:val="20"/>
          <w:lang w:eastAsia="sk-SK"/>
        </w:rPr>
        <w:t xml:space="preserve"> technikov technickej </w:t>
      </w:r>
      <w:r w:rsidR="0006350A">
        <w:rPr>
          <w:rFonts w:eastAsia="Times New Roman"/>
          <w:sz w:val="20"/>
          <w:szCs w:val="20"/>
          <w:lang w:eastAsia="sk-SK"/>
        </w:rPr>
        <w:t xml:space="preserve">a emisnej </w:t>
      </w:r>
      <w:r w:rsidR="0040305E" w:rsidRPr="00043EE9">
        <w:rPr>
          <w:rFonts w:eastAsia="Times New Roman"/>
          <w:sz w:val="20"/>
          <w:szCs w:val="20"/>
          <w:lang w:eastAsia="sk-SK"/>
        </w:rPr>
        <w:t xml:space="preserve">kontroly vykonávajúcich technickú </w:t>
      </w:r>
      <w:r w:rsidR="0006350A">
        <w:rPr>
          <w:rFonts w:eastAsia="Times New Roman"/>
          <w:sz w:val="20"/>
          <w:szCs w:val="20"/>
          <w:lang w:eastAsia="sk-SK"/>
        </w:rPr>
        <w:t xml:space="preserve">a emisnú </w:t>
      </w:r>
      <w:r w:rsidR="0040305E" w:rsidRPr="00043EE9">
        <w:rPr>
          <w:rFonts w:eastAsia="Times New Roman"/>
          <w:sz w:val="20"/>
          <w:szCs w:val="20"/>
          <w:lang w:eastAsia="sk-SK"/>
        </w:rPr>
        <w:t>kontrolu, vykonávani</w:t>
      </w:r>
      <w:r w:rsidR="001A3D91">
        <w:rPr>
          <w:rFonts w:eastAsia="Times New Roman"/>
          <w:sz w:val="20"/>
          <w:szCs w:val="20"/>
          <w:lang w:eastAsia="sk-SK"/>
        </w:rPr>
        <w:t>a</w:t>
      </w:r>
      <w:r w:rsidR="0040305E" w:rsidRPr="00043EE9">
        <w:rPr>
          <w:rFonts w:eastAsia="Times New Roman"/>
          <w:sz w:val="20"/>
          <w:szCs w:val="20"/>
          <w:lang w:eastAsia="sk-SK"/>
        </w:rPr>
        <w:t xml:space="preserve"> odborného dozoru,</w:t>
      </w:r>
      <w:r w:rsidR="00043EE9" w:rsidRPr="00043EE9">
        <w:rPr>
          <w:rFonts w:eastAsia="Times New Roman"/>
          <w:sz w:val="20"/>
          <w:szCs w:val="20"/>
          <w:lang w:eastAsia="sk-SK"/>
        </w:rPr>
        <w:t xml:space="preserve"> </w:t>
      </w:r>
      <w:r w:rsidR="0040305E" w:rsidRPr="00043EE9">
        <w:rPr>
          <w:rFonts w:eastAsia="Times New Roman"/>
          <w:sz w:val="20"/>
          <w:szCs w:val="20"/>
          <w:lang w:eastAsia="sk-SK"/>
        </w:rPr>
        <w:t>preukazovani</w:t>
      </w:r>
      <w:r w:rsidR="001A3D91">
        <w:rPr>
          <w:rFonts w:eastAsia="Times New Roman"/>
          <w:sz w:val="20"/>
          <w:szCs w:val="20"/>
          <w:lang w:eastAsia="sk-SK"/>
        </w:rPr>
        <w:t>a</w:t>
      </w:r>
      <w:r w:rsidR="0040305E" w:rsidRPr="00043EE9">
        <w:rPr>
          <w:rFonts w:eastAsia="Times New Roman"/>
          <w:sz w:val="20"/>
          <w:szCs w:val="20"/>
          <w:lang w:eastAsia="sk-SK"/>
        </w:rPr>
        <w:t xml:space="preserve"> porušenia povinnosti technika technickej</w:t>
      </w:r>
      <w:r w:rsidR="0006350A">
        <w:rPr>
          <w:rFonts w:eastAsia="Times New Roman"/>
          <w:sz w:val="20"/>
          <w:szCs w:val="20"/>
          <w:lang w:eastAsia="sk-SK"/>
        </w:rPr>
        <w:t xml:space="preserve"> a emisnej</w:t>
      </w:r>
      <w:r w:rsidR="0040305E" w:rsidRPr="00043EE9">
        <w:rPr>
          <w:rFonts w:eastAsia="Times New Roman"/>
          <w:sz w:val="20"/>
          <w:szCs w:val="20"/>
          <w:lang w:eastAsia="sk-SK"/>
        </w:rPr>
        <w:t xml:space="preserve"> kontroly alebo povinnosti oprávnenej osoby technickej </w:t>
      </w:r>
      <w:r w:rsidR="0006350A">
        <w:rPr>
          <w:rFonts w:eastAsia="Times New Roman"/>
          <w:sz w:val="20"/>
          <w:szCs w:val="20"/>
          <w:lang w:eastAsia="sk-SK"/>
        </w:rPr>
        <w:t xml:space="preserve">a emisnej </w:t>
      </w:r>
      <w:r w:rsidR="0040305E" w:rsidRPr="00043EE9">
        <w:rPr>
          <w:rFonts w:eastAsia="Times New Roman"/>
          <w:sz w:val="20"/>
          <w:szCs w:val="20"/>
          <w:lang w:eastAsia="sk-SK"/>
        </w:rPr>
        <w:t>kontroly a</w:t>
      </w:r>
      <w:r w:rsidR="00564AF6">
        <w:rPr>
          <w:rFonts w:eastAsia="Times New Roman"/>
          <w:sz w:val="20"/>
          <w:szCs w:val="20"/>
          <w:lang w:eastAsia="sk-SK"/>
        </w:rPr>
        <w:t> </w:t>
      </w:r>
      <w:r w:rsidR="0040305E" w:rsidRPr="00043EE9">
        <w:rPr>
          <w:rFonts w:eastAsia="Times New Roman"/>
          <w:sz w:val="20"/>
          <w:szCs w:val="20"/>
          <w:lang w:eastAsia="sk-SK"/>
        </w:rPr>
        <w:t>zvýšeni</w:t>
      </w:r>
      <w:r w:rsidR="001A3D91">
        <w:rPr>
          <w:rFonts w:eastAsia="Times New Roman"/>
          <w:sz w:val="20"/>
          <w:szCs w:val="20"/>
          <w:lang w:eastAsia="sk-SK"/>
        </w:rPr>
        <w:t>a</w:t>
      </w:r>
      <w:r w:rsidR="0040305E" w:rsidRPr="00043EE9">
        <w:rPr>
          <w:rFonts w:eastAsia="Times New Roman"/>
          <w:sz w:val="20"/>
          <w:szCs w:val="20"/>
          <w:lang w:eastAsia="sk-SK"/>
        </w:rPr>
        <w:t xml:space="preserve"> bezpečnosti vozidiel v cestnej premávke</w:t>
      </w:r>
      <w:r w:rsidR="001A3D91">
        <w:rPr>
          <w:rFonts w:eastAsia="Times New Roman"/>
          <w:sz w:val="20"/>
          <w:szCs w:val="20"/>
          <w:lang w:eastAsia="sk-SK"/>
        </w:rPr>
        <w:t xml:space="preserve"> a</w:t>
      </w:r>
      <w:r w:rsidR="00043EE9">
        <w:rPr>
          <w:rFonts w:eastAsia="Times New Roman"/>
          <w:sz w:val="20"/>
          <w:szCs w:val="20"/>
          <w:lang w:eastAsia="sk-SK"/>
        </w:rPr>
        <w:t xml:space="preserve"> s cieľom z</w:t>
      </w:r>
      <w:r w:rsidR="0040305E" w:rsidRPr="00043EE9">
        <w:rPr>
          <w:rFonts w:eastAsia="Times New Roman"/>
          <w:sz w:val="20"/>
          <w:szCs w:val="20"/>
          <w:lang w:eastAsia="sk-SK"/>
        </w:rPr>
        <w:t xml:space="preserve">amedziť, aby </w:t>
      </w:r>
      <w:r w:rsidR="0040305E" w:rsidRPr="00043EE9">
        <w:rPr>
          <w:rFonts w:eastAsia="Times New Roman"/>
          <w:sz w:val="20"/>
          <w:szCs w:val="20"/>
          <w:lang w:eastAsia="sk-SK"/>
        </w:rPr>
        <w:lastRenderedPageBreak/>
        <w:t>vozidlá neohrozovali zdravie, bezpečnosť ani inú oblasť ochrany verejného záujmu.</w:t>
      </w:r>
      <w:r w:rsidR="00043EE9">
        <w:rPr>
          <w:rFonts w:eastAsia="Times New Roman"/>
          <w:sz w:val="20"/>
          <w:szCs w:val="20"/>
          <w:lang w:eastAsia="sk-SK"/>
        </w:rPr>
        <w:t xml:space="preserve"> </w:t>
      </w:r>
      <w:r w:rsidR="00043EE9" w:rsidRPr="00B012F6">
        <w:rPr>
          <w:rFonts w:eastAsia="Times New Roman"/>
          <w:sz w:val="20"/>
          <w:szCs w:val="20"/>
          <w:lang w:eastAsia="sk-SK"/>
        </w:rPr>
        <w:t>Právnym základom na spracúvanie Vašich osobných údaj</w:t>
      </w:r>
      <w:r w:rsidR="004A0FAB">
        <w:rPr>
          <w:rFonts w:eastAsia="Times New Roman"/>
          <w:sz w:val="20"/>
          <w:szCs w:val="20"/>
          <w:lang w:eastAsia="sk-SK"/>
        </w:rPr>
        <w:t>ov na tento účel je ustanovenie</w:t>
      </w:r>
      <w:r w:rsidR="00043EE9" w:rsidRPr="00B012F6">
        <w:rPr>
          <w:rFonts w:eastAsia="Times New Roman"/>
          <w:sz w:val="20"/>
          <w:szCs w:val="20"/>
          <w:lang w:eastAsia="sk-SK"/>
        </w:rPr>
        <w:t xml:space="preserve"> čl. 6 ods. 1</w:t>
      </w:r>
      <w:r w:rsidR="00043EE9" w:rsidRPr="0031692E">
        <w:rPr>
          <w:rFonts w:eastAsia="Times New Roman"/>
          <w:sz w:val="20"/>
          <w:szCs w:val="20"/>
          <w:lang w:eastAsia="sk-SK"/>
        </w:rPr>
        <w:t xml:space="preserve"> písm. c) </w:t>
      </w:r>
      <w:r w:rsidR="004A0FAB">
        <w:rPr>
          <w:rFonts w:eastAsia="Times New Roman"/>
          <w:sz w:val="20"/>
          <w:szCs w:val="20"/>
          <w:lang w:eastAsia="sk-SK"/>
        </w:rPr>
        <w:t>GDPR</w:t>
      </w:r>
      <w:r w:rsidR="00043EE9" w:rsidRPr="0031692E">
        <w:rPr>
          <w:rFonts w:eastAsia="Times New Roman"/>
          <w:sz w:val="20"/>
          <w:szCs w:val="20"/>
          <w:lang w:eastAsia="sk-SK"/>
        </w:rPr>
        <w:t>, t.j. splnenie našich zákonných</w:t>
      </w:r>
      <w:r w:rsidR="00043EE9">
        <w:rPr>
          <w:rFonts w:eastAsia="Times New Roman"/>
          <w:sz w:val="20"/>
          <w:szCs w:val="20"/>
          <w:lang w:eastAsia="sk-SK"/>
        </w:rPr>
        <w:t xml:space="preserve"> povinností vyplývajúcich najmä</w:t>
      </w:r>
      <w:r w:rsidR="00043EE9" w:rsidRPr="0031692E">
        <w:rPr>
          <w:rFonts w:eastAsia="Times New Roman"/>
          <w:sz w:val="20"/>
          <w:szCs w:val="20"/>
          <w:lang w:eastAsia="sk-SK"/>
        </w:rPr>
        <w:t xml:space="preserve"> zo zákona č. </w:t>
      </w:r>
      <w:r w:rsidR="00043EE9" w:rsidRPr="0040305E">
        <w:rPr>
          <w:rFonts w:eastAsia="Times New Roman"/>
          <w:sz w:val="20"/>
          <w:szCs w:val="20"/>
          <w:lang w:eastAsia="sk-SK"/>
        </w:rPr>
        <w:t>106/2018 Z. z. o prevádzke vozidiel v cestnej premávke a o zmene a doplnení niektorých zákonov</w:t>
      </w:r>
      <w:r w:rsidR="00043EE9" w:rsidRPr="0031692E">
        <w:rPr>
          <w:rFonts w:eastAsia="Times New Roman"/>
          <w:sz w:val="20"/>
          <w:szCs w:val="20"/>
          <w:lang w:eastAsia="sk-SK"/>
        </w:rPr>
        <w:t xml:space="preserve">. </w:t>
      </w:r>
    </w:p>
    <w:p w:rsidR="001A3D91" w:rsidRPr="00433D98" w:rsidRDefault="001A3D91" w:rsidP="00611A8D">
      <w:pPr>
        <w:pStyle w:val="Odsekzoznamu"/>
        <w:shd w:val="clear" w:color="auto" w:fill="FFFFFF"/>
        <w:spacing w:after="120"/>
        <w:ind w:left="284"/>
        <w:contextualSpacing w:val="0"/>
        <w:jc w:val="both"/>
        <w:outlineLvl w:val="2"/>
        <w:rPr>
          <w:rFonts w:eastAsia="Times New Roman"/>
          <w:i/>
          <w:color w:val="000000" w:themeColor="text1"/>
          <w:sz w:val="20"/>
          <w:szCs w:val="20"/>
          <w:lang w:eastAsia="sk-SK"/>
        </w:rPr>
      </w:pPr>
      <w:r w:rsidRPr="00433D98">
        <w:rPr>
          <w:rFonts w:eastAsia="Times New Roman"/>
          <w:i/>
          <w:color w:val="000000" w:themeColor="text1"/>
          <w:sz w:val="20"/>
          <w:szCs w:val="20"/>
          <w:lang w:eastAsia="sk-SK"/>
        </w:rPr>
        <w:t>POZN.</w:t>
      </w:r>
    </w:p>
    <w:p w:rsidR="00190F08" w:rsidRPr="00433D98" w:rsidRDefault="001A3D91" w:rsidP="00611A8D">
      <w:pPr>
        <w:pStyle w:val="Odsekzoznamu"/>
        <w:shd w:val="clear" w:color="auto" w:fill="FFFFFF"/>
        <w:spacing w:after="120"/>
        <w:ind w:left="284"/>
        <w:contextualSpacing w:val="0"/>
        <w:jc w:val="both"/>
        <w:outlineLvl w:val="2"/>
        <w:rPr>
          <w:rFonts w:eastAsia="Times New Roman"/>
          <w:i/>
          <w:color w:val="000000" w:themeColor="text1"/>
          <w:sz w:val="20"/>
          <w:szCs w:val="20"/>
          <w:lang w:eastAsia="sk-SK"/>
        </w:rPr>
      </w:pPr>
      <w:r w:rsidRPr="00433D98">
        <w:rPr>
          <w:rFonts w:eastAsia="Times New Roman"/>
          <w:i/>
          <w:color w:val="000000" w:themeColor="text1"/>
          <w:sz w:val="20"/>
          <w:szCs w:val="20"/>
          <w:lang w:eastAsia="sk-SK"/>
        </w:rPr>
        <w:t>S</w:t>
      </w:r>
      <w:r w:rsidR="00433D98" w:rsidRPr="00433D98">
        <w:rPr>
          <w:rFonts w:eastAsia="Times New Roman"/>
          <w:i/>
          <w:color w:val="000000" w:themeColor="text1"/>
          <w:sz w:val="20"/>
          <w:szCs w:val="20"/>
          <w:lang w:eastAsia="sk-SK"/>
        </w:rPr>
        <w:t xml:space="preserve">nímky </w:t>
      </w:r>
      <w:r w:rsidRPr="00433D98">
        <w:rPr>
          <w:rFonts w:eastAsia="Times New Roman"/>
          <w:i/>
          <w:color w:val="000000" w:themeColor="text1"/>
          <w:sz w:val="20"/>
          <w:szCs w:val="20"/>
          <w:lang w:eastAsia="sk-SK"/>
        </w:rPr>
        <w:t>z kamerového systému</w:t>
      </w:r>
      <w:r w:rsidR="00611A8D" w:rsidRPr="00433D98">
        <w:rPr>
          <w:rFonts w:eastAsia="Times New Roman"/>
          <w:i/>
          <w:color w:val="000000" w:themeColor="text1"/>
          <w:sz w:val="20"/>
          <w:szCs w:val="20"/>
          <w:lang w:eastAsia="sk-SK"/>
        </w:rPr>
        <w:t xml:space="preserve"> z pracoviska technickej kontroly sa uklad</w:t>
      </w:r>
      <w:r w:rsidRPr="00433D98">
        <w:rPr>
          <w:rFonts w:eastAsia="Times New Roman"/>
          <w:i/>
          <w:color w:val="000000" w:themeColor="text1"/>
          <w:sz w:val="20"/>
          <w:szCs w:val="20"/>
          <w:lang w:eastAsia="sk-SK"/>
        </w:rPr>
        <w:t>ajú</w:t>
      </w:r>
      <w:r w:rsidR="00611A8D" w:rsidRPr="00433D98">
        <w:rPr>
          <w:rFonts w:eastAsia="Times New Roman"/>
          <w:i/>
          <w:color w:val="000000" w:themeColor="text1"/>
          <w:sz w:val="20"/>
          <w:szCs w:val="20"/>
          <w:lang w:eastAsia="sk-SK"/>
        </w:rPr>
        <w:t xml:space="preserve"> v celoštátnom informačnom systéme technických kontrol a </w:t>
      </w:r>
      <w:r w:rsidRPr="00433D98">
        <w:rPr>
          <w:rFonts w:eastAsia="Times New Roman"/>
          <w:i/>
          <w:color w:val="000000" w:themeColor="text1"/>
          <w:sz w:val="20"/>
          <w:szCs w:val="20"/>
          <w:lang w:eastAsia="sk-SK"/>
        </w:rPr>
        <w:t>snímky z kamerového systému z pracoviska technickej kontroly</w:t>
      </w:r>
      <w:r w:rsidR="00611A8D" w:rsidRPr="00433D98">
        <w:rPr>
          <w:rFonts w:eastAsia="Times New Roman"/>
          <w:i/>
          <w:color w:val="000000" w:themeColor="text1"/>
          <w:sz w:val="20"/>
          <w:szCs w:val="20"/>
          <w:lang w:eastAsia="sk-SK"/>
        </w:rPr>
        <w:t xml:space="preserve"> sa uklad</w:t>
      </w:r>
      <w:r w:rsidRPr="00433D98">
        <w:rPr>
          <w:rFonts w:eastAsia="Times New Roman"/>
          <w:i/>
          <w:color w:val="000000" w:themeColor="text1"/>
          <w:sz w:val="20"/>
          <w:szCs w:val="20"/>
          <w:lang w:eastAsia="sk-SK"/>
        </w:rPr>
        <w:t>ajú</w:t>
      </w:r>
      <w:r w:rsidR="00611A8D" w:rsidRPr="00433D98">
        <w:rPr>
          <w:rFonts w:eastAsia="Times New Roman"/>
          <w:i/>
          <w:color w:val="000000" w:themeColor="text1"/>
          <w:sz w:val="20"/>
          <w:szCs w:val="20"/>
          <w:lang w:eastAsia="sk-SK"/>
        </w:rPr>
        <w:t xml:space="preserve"> v celoštátnom informačnom systéme emisných kontrol. </w:t>
      </w:r>
      <w:r w:rsidR="00433D98" w:rsidRPr="00433D98">
        <w:rPr>
          <w:rFonts w:eastAsia="Times New Roman"/>
          <w:i/>
          <w:color w:val="000000" w:themeColor="text1"/>
          <w:sz w:val="20"/>
          <w:szCs w:val="20"/>
          <w:lang w:eastAsia="sk-SK"/>
        </w:rPr>
        <w:t>Tieto snímky budú uchovávané v uvedených systémoch po dobu 20 rokov odo dňa vyhotovenia snímky, resp. odo dňa vykonania kontroly.</w:t>
      </w:r>
    </w:p>
    <w:p w:rsidR="00190F08" w:rsidRPr="00433D98" w:rsidRDefault="00611A8D" w:rsidP="00611A8D">
      <w:pPr>
        <w:pStyle w:val="Odsekzoznamu"/>
        <w:shd w:val="clear" w:color="auto" w:fill="FFFFFF"/>
        <w:spacing w:after="120"/>
        <w:ind w:left="284"/>
        <w:contextualSpacing w:val="0"/>
        <w:jc w:val="both"/>
        <w:outlineLvl w:val="2"/>
        <w:rPr>
          <w:rFonts w:eastAsia="Times New Roman"/>
          <w:i/>
          <w:color w:val="000000" w:themeColor="text1"/>
          <w:sz w:val="20"/>
          <w:szCs w:val="20"/>
          <w:lang w:eastAsia="sk-SK"/>
        </w:rPr>
      </w:pPr>
      <w:r w:rsidRPr="00433D98">
        <w:rPr>
          <w:rFonts w:eastAsia="Times New Roman"/>
          <w:i/>
          <w:color w:val="000000" w:themeColor="text1"/>
          <w:sz w:val="20"/>
          <w:szCs w:val="20"/>
          <w:lang w:eastAsia="sk-SK"/>
        </w:rPr>
        <w:t xml:space="preserve">K videozáznamu prebiehajúcemu v reálnom čase a videozáznamu uloženému lokálne na </w:t>
      </w:r>
      <w:r w:rsidR="00190F08" w:rsidRPr="00433D98">
        <w:rPr>
          <w:rFonts w:eastAsia="Times New Roman"/>
          <w:i/>
          <w:color w:val="000000" w:themeColor="text1"/>
          <w:sz w:val="20"/>
          <w:szCs w:val="20"/>
          <w:lang w:eastAsia="sk-SK"/>
        </w:rPr>
        <w:t>našom serveri</w:t>
      </w:r>
      <w:r w:rsidRPr="00433D98">
        <w:rPr>
          <w:rFonts w:eastAsia="Times New Roman"/>
          <w:i/>
          <w:color w:val="000000" w:themeColor="text1"/>
          <w:sz w:val="20"/>
          <w:szCs w:val="20"/>
          <w:lang w:eastAsia="sk-SK"/>
        </w:rPr>
        <w:t xml:space="preserve"> </w:t>
      </w:r>
      <w:r w:rsidR="00190F08" w:rsidRPr="00433D98">
        <w:rPr>
          <w:rFonts w:eastAsia="Times New Roman"/>
          <w:i/>
          <w:color w:val="000000" w:themeColor="text1"/>
          <w:sz w:val="20"/>
          <w:szCs w:val="20"/>
          <w:lang w:eastAsia="sk-SK"/>
        </w:rPr>
        <w:t>majú</w:t>
      </w:r>
      <w:r w:rsidRPr="00433D98">
        <w:rPr>
          <w:rFonts w:eastAsia="Times New Roman"/>
          <w:i/>
          <w:color w:val="000000" w:themeColor="text1"/>
          <w:sz w:val="20"/>
          <w:szCs w:val="20"/>
          <w:lang w:eastAsia="sk-SK"/>
        </w:rPr>
        <w:t xml:space="preserve"> v súlade s § 86 a § 87 zákona č. 106/2018 Z. z. o prevádzke vozidiel v cestnej premávke a o zmene a doplnení niektorých zákonov zriadený trvalý vzdialený elektronický prístup subjekty podľa § 105 ods. 5 a podľa § 114 ods. 5 zákona č. 106/2018 Z. z.</w:t>
      </w:r>
      <w:r w:rsidR="00190F08" w:rsidRPr="00433D98">
        <w:rPr>
          <w:rFonts w:eastAsia="Times New Roman"/>
          <w:i/>
          <w:color w:val="000000" w:themeColor="text1"/>
          <w:sz w:val="20"/>
          <w:szCs w:val="20"/>
          <w:lang w:eastAsia="sk-SK"/>
        </w:rPr>
        <w:t>:</w:t>
      </w:r>
    </w:p>
    <w:p w:rsidR="00BF6444" w:rsidRPr="00433D98" w:rsidRDefault="00BF6444" w:rsidP="00190F08">
      <w:pPr>
        <w:pStyle w:val="Odsekzoznamu"/>
        <w:numPr>
          <w:ilvl w:val="1"/>
          <w:numId w:val="12"/>
        </w:numPr>
        <w:shd w:val="clear" w:color="auto" w:fill="FFFFFF"/>
        <w:spacing w:after="120"/>
        <w:ind w:left="589" w:hanging="305"/>
        <w:jc w:val="both"/>
        <w:outlineLvl w:val="2"/>
        <w:rPr>
          <w:rFonts w:eastAsia="Times New Roman"/>
          <w:i/>
          <w:color w:val="000000" w:themeColor="text1"/>
          <w:sz w:val="20"/>
          <w:szCs w:val="20"/>
          <w:lang w:eastAsia="sk-SK"/>
        </w:rPr>
      </w:pPr>
      <w:r w:rsidRPr="00433D98">
        <w:rPr>
          <w:rFonts w:eastAsia="Times New Roman"/>
          <w:i/>
          <w:color w:val="000000" w:themeColor="text1"/>
          <w:sz w:val="20"/>
          <w:szCs w:val="20"/>
          <w:lang w:eastAsia="sk-SK"/>
        </w:rPr>
        <w:t xml:space="preserve">technická služba technickej / emisnej kontroly </w:t>
      </w:r>
    </w:p>
    <w:p w:rsidR="00190F08" w:rsidRPr="00433D98" w:rsidRDefault="00190F08" w:rsidP="00190F08">
      <w:pPr>
        <w:pStyle w:val="Odsekzoznamu"/>
        <w:numPr>
          <w:ilvl w:val="1"/>
          <w:numId w:val="12"/>
        </w:numPr>
        <w:shd w:val="clear" w:color="auto" w:fill="FFFFFF"/>
        <w:spacing w:after="120"/>
        <w:ind w:left="589" w:hanging="305"/>
        <w:jc w:val="both"/>
        <w:outlineLvl w:val="2"/>
        <w:rPr>
          <w:rFonts w:eastAsia="Times New Roman"/>
          <w:i/>
          <w:color w:val="000000" w:themeColor="text1"/>
          <w:sz w:val="20"/>
          <w:szCs w:val="20"/>
          <w:lang w:eastAsia="sk-SK"/>
        </w:rPr>
      </w:pPr>
      <w:r w:rsidRPr="00433D98">
        <w:rPr>
          <w:rFonts w:eastAsia="Times New Roman"/>
          <w:i/>
          <w:color w:val="000000" w:themeColor="text1"/>
          <w:sz w:val="20"/>
          <w:szCs w:val="20"/>
          <w:lang w:eastAsia="sk-SK"/>
        </w:rPr>
        <w:t>typové schvaľovacie orgány v rámci staníc technickej / emisnej kontroly nachádzajúcich sa na celom území Slovenskej republiky,</w:t>
      </w:r>
    </w:p>
    <w:p w:rsidR="00190F08" w:rsidRPr="00433D98" w:rsidRDefault="00190F08" w:rsidP="00190F08">
      <w:pPr>
        <w:pStyle w:val="Odsekzoznamu"/>
        <w:numPr>
          <w:ilvl w:val="1"/>
          <w:numId w:val="12"/>
        </w:numPr>
        <w:shd w:val="clear" w:color="auto" w:fill="FFFFFF"/>
        <w:spacing w:after="120"/>
        <w:ind w:left="589" w:hanging="305"/>
        <w:jc w:val="both"/>
        <w:outlineLvl w:val="2"/>
        <w:rPr>
          <w:rFonts w:eastAsia="Times New Roman"/>
          <w:i/>
          <w:color w:val="000000" w:themeColor="text1"/>
          <w:sz w:val="20"/>
          <w:szCs w:val="20"/>
          <w:lang w:eastAsia="sk-SK"/>
        </w:rPr>
      </w:pPr>
      <w:r w:rsidRPr="00433D98">
        <w:rPr>
          <w:rFonts w:eastAsia="Times New Roman"/>
          <w:i/>
          <w:color w:val="000000" w:themeColor="text1"/>
          <w:sz w:val="20"/>
          <w:szCs w:val="20"/>
          <w:lang w:eastAsia="sk-SK"/>
        </w:rPr>
        <w:t>orgány odborného dozoru podľa tohto zákona v rámci staníc technickej / emisnej kontroly nachádzajúcich sa v územnom obvode orgánu odborného dozoru,</w:t>
      </w:r>
    </w:p>
    <w:p w:rsidR="00190F08" w:rsidRPr="00433D98" w:rsidRDefault="00190F08" w:rsidP="00190F08">
      <w:pPr>
        <w:pStyle w:val="Odsekzoznamu"/>
        <w:numPr>
          <w:ilvl w:val="1"/>
          <w:numId w:val="12"/>
        </w:numPr>
        <w:shd w:val="clear" w:color="auto" w:fill="FFFFFF"/>
        <w:spacing w:after="120"/>
        <w:ind w:left="589" w:hanging="305"/>
        <w:jc w:val="both"/>
        <w:outlineLvl w:val="2"/>
        <w:rPr>
          <w:rFonts w:eastAsia="Times New Roman"/>
          <w:i/>
          <w:color w:val="000000" w:themeColor="text1"/>
          <w:sz w:val="20"/>
          <w:szCs w:val="20"/>
          <w:lang w:eastAsia="sk-SK"/>
        </w:rPr>
      </w:pPr>
      <w:r w:rsidRPr="00433D98">
        <w:rPr>
          <w:rFonts w:eastAsia="Times New Roman"/>
          <w:i/>
          <w:color w:val="000000" w:themeColor="text1"/>
          <w:sz w:val="20"/>
          <w:szCs w:val="20"/>
          <w:lang w:eastAsia="sk-SK"/>
        </w:rPr>
        <w:t>schvaľovacie orgány v rámci staníc technickej / emisnej kontroly nachádzajúcich sa v jeho územnom obvode a o vozidlách evidovaných v jeho územnom obvode,</w:t>
      </w:r>
    </w:p>
    <w:p w:rsidR="00190F08" w:rsidRPr="00433D98" w:rsidRDefault="00190F08" w:rsidP="00190F08">
      <w:pPr>
        <w:pStyle w:val="Odsekzoznamu"/>
        <w:numPr>
          <w:ilvl w:val="1"/>
          <w:numId w:val="12"/>
        </w:numPr>
        <w:shd w:val="clear" w:color="auto" w:fill="FFFFFF"/>
        <w:spacing w:after="120"/>
        <w:ind w:left="589" w:hanging="305"/>
        <w:jc w:val="both"/>
        <w:outlineLvl w:val="2"/>
        <w:rPr>
          <w:rFonts w:eastAsia="Times New Roman"/>
          <w:i/>
          <w:color w:val="000000" w:themeColor="text1"/>
          <w:sz w:val="20"/>
          <w:szCs w:val="20"/>
          <w:lang w:eastAsia="sk-SK"/>
        </w:rPr>
      </w:pPr>
      <w:r w:rsidRPr="00433D98">
        <w:rPr>
          <w:rFonts w:eastAsia="Times New Roman"/>
          <w:i/>
          <w:color w:val="000000" w:themeColor="text1"/>
          <w:sz w:val="20"/>
          <w:szCs w:val="20"/>
          <w:lang w:eastAsia="sk-SK"/>
        </w:rPr>
        <w:t>oprávnené osoby technickej / emisnej kontroly v rozsahu potrebnom na plnenie jej úloh,</w:t>
      </w:r>
    </w:p>
    <w:p w:rsidR="0040305E" w:rsidRPr="00433D98" w:rsidRDefault="00190F08" w:rsidP="00BF6444">
      <w:pPr>
        <w:pStyle w:val="Odsekzoznamu"/>
        <w:numPr>
          <w:ilvl w:val="1"/>
          <w:numId w:val="12"/>
        </w:numPr>
        <w:shd w:val="clear" w:color="auto" w:fill="FFFFFF"/>
        <w:spacing w:after="120"/>
        <w:ind w:left="590" w:hanging="306"/>
        <w:contextualSpacing w:val="0"/>
        <w:jc w:val="both"/>
        <w:outlineLvl w:val="2"/>
        <w:rPr>
          <w:rFonts w:eastAsia="Times New Roman"/>
          <w:i/>
          <w:color w:val="000000" w:themeColor="text1"/>
          <w:sz w:val="20"/>
          <w:szCs w:val="20"/>
          <w:lang w:eastAsia="sk-SK"/>
        </w:rPr>
      </w:pPr>
      <w:r w:rsidRPr="00433D98">
        <w:rPr>
          <w:rFonts w:eastAsia="Times New Roman"/>
          <w:i/>
          <w:color w:val="000000" w:themeColor="text1"/>
          <w:sz w:val="20"/>
          <w:szCs w:val="20"/>
          <w:lang w:eastAsia="sk-SK"/>
        </w:rPr>
        <w:t xml:space="preserve">orgány Policajného zboru v rozsahu potrebnom na účely objasňovania </w:t>
      </w:r>
      <w:r w:rsidR="00BF6444" w:rsidRPr="00433D98">
        <w:rPr>
          <w:rFonts w:eastAsia="Times New Roman"/>
          <w:i/>
          <w:color w:val="000000" w:themeColor="text1"/>
          <w:sz w:val="20"/>
          <w:szCs w:val="20"/>
          <w:lang w:eastAsia="sk-SK"/>
        </w:rPr>
        <w:t>priestupku alebo trestného činu</w:t>
      </w:r>
      <w:r w:rsidR="00611A8D" w:rsidRPr="00433D98">
        <w:rPr>
          <w:rFonts w:eastAsia="Times New Roman"/>
          <w:i/>
          <w:color w:val="000000" w:themeColor="text1"/>
          <w:sz w:val="20"/>
          <w:szCs w:val="20"/>
          <w:lang w:eastAsia="sk-SK"/>
        </w:rPr>
        <w:t>.</w:t>
      </w:r>
    </w:p>
    <w:p w:rsidR="00B55D2A" w:rsidRDefault="0006350A" w:rsidP="002860A3">
      <w:pPr>
        <w:pStyle w:val="Odsekzoznamu"/>
        <w:numPr>
          <w:ilvl w:val="0"/>
          <w:numId w:val="10"/>
        </w:numPr>
        <w:ind w:left="284" w:hanging="284"/>
        <w:jc w:val="both"/>
        <w:rPr>
          <w:rFonts w:eastAsia="Times New Roman"/>
          <w:sz w:val="20"/>
          <w:szCs w:val="20"/>
          <w:lang w:eastAsia="sk-SK"/>
        </w:rPr>
      </w:pPr>
      <w:r w:rsidRPr="002860A3">
        <w:rPr>
          <w:rFonts w:eastAsia="Times New Roman"/>
          <w:b/>
          <w:sz w:val="20"/>
          <w:szCs w:val="20"/>
          <w:lang w:eastAsia="sk-SK"/>
        </w:rPr>
        <w:t xml:space="preserve">bezpečnosť a ochrana majetku </w:t>
      </w:r>
      <w:r w:rsidR="0040305E" w:rsidRPr="002860A3">
        <w:rPr>
          <w:rFonts w:eastAsia="Times New Roman"/>
          <w:b/>
          <w:sz w:val="20"/>
          <w:szCs w:val="20"/>
          <w:lang w:eastAsia="sk-SK"/>
        </w:rPr>
        <w:t xml:space="preserve">vrátane monitorovania prostredníctvom kamerového systému; </w:t>
      </w:r>
      <w:r w:rsidR="0040305E" w:rsidRPr="002860A3">
        <w:rPr>
          <w:rFonts w:eastAsia="Times New Roman"/>
          <w:sz w:val="20"/>
          <w:szCs w:val="20"/>
          <w:lang w:eastAsia="sk-SK"/>
        </w:rPr>
        <w:t>je v oprávnenom záujme prevádzkovateľa</w:t>
      </w:r>
      <w:r w:rsidR="00A543D3" w:rsidRPr="002860A3">
        <w:rPr>
          <w:rFonts w:eastAsia="Times New Roman"/>
          <w:sz w:val="20"/>
          <w:szCs w:val="20"/>
          <w:lang w:eastAsia="sk-SK"/>
        </w:rPr>
        <w:t xml:space="preserve"> prijať primerané bezpečnostné opatrenia s cieľom</w:t>
      </w:r>
      <w:r w:rsidR="0040305E" w:rsidRPr="002860A3">
        <w:rPr>
          <w:rFonts w:eastAsia="Times New Roman"/>
          <w:sz w:val="20"/>
          <w:szCs w:val="20"/>
          <w:lang w:eastAsia="sk-SK"/>
        </w:rPr>
        <w:t xml:space="preserve"> </w:t>
      </w:r>
      <w:r w:rsidR="00A543D3" w:rsidRPr="002860A3">
        <w:rPr>
          <w:rFonts w:eastAsia="Times New Roman"/>
          <w:sz w:val="20"/>
          <w:szCs w:val="20"/>
          <w:lang w:eastAsia="sk-SK"/>
        </w:rPr>
        <w:t xml:space="preserve">zvýšenia bezpečnosti a ochrany majetku </w:t>
      </w:r>
      <w:r w:rsidRPr="002860A3">
        <w:rPr>
          <w:rFonts w:eastAsia="Times New Roman"/>
          <w:sz w:val="20"/>
          <w:szCs w:val="20"/>
          <w:lang w:eastAsia="sk-SK"/>
        </w:rPr>
        <w:t xml:space="preserve">a </w:t>
      </w:r>
      <w:r w:rsidR="00A543D3" w:rsidRPr="002860A3">
        <w:rPr>
          <w:rFonts w:eastAsia="Times New Roman"/>
          <w:sz w:val="20"/>
          <w:szCs w:val="20"/>
          <w:lang w:eastAsia="sk-SK"/>
        </w:rPr>
        <w:t>s cieľom prevencie kriminality a inej protispoločenskej činnosti na úseku majetkovej kriminality, páchanej predovšetkým formou vlámania, ako aj krádeží a poškodzovania cudzej veci, ale aj ochrana osôb, ich majetku a zdravia v priestoroch prevádzkovateľa</w:t>
      </w:r>
      <w:r w:rsidR="0040305E" w:rsidRPr="002860A3">
        <w:rPr>
          <w:rFonts w:eastAsia="Times New Roman"/>
          <w:sz w:val="20"/>
          <w:szCs w:val="20"/>
          <w:lang w:eastAsia="sk-SK"/>
        </w:rPr>
        <w:t>.</w:t>
      </w:r>
      <w:r w:rsidR="00B55D2A" w:rsidRPr="002860A3">
        <w:rPr>
          <w:rFonts w:eastAsia="Times New Roman"/>
          <w:sz w:val="20"/>
          <w:szCs w:val="20"/>
          <w:lang w:eastAsia="sk-SK"/>
        </w:rPr>
        <w:t xml:space="preserve"> </w:t>
      </w:r>
      <w:r w:rsidR="002860A3" w:rsidRPr="002860A3">
        <w:rPr>
          <w:rFonts w:eastAsia="Times New Roman"/>
          <w:sz w:val="20"/>
          <w:szCs w:val="20"/>
          <w:lang w:eastAsia="sk-SK"/>
        </w:rPr>
        <w:t>Právnym základom je oprávnený záujem pre</w:t>
      </w:r>
      <w:r w:rsidR="004A0FAB">
        <w:rPr>
          <w:rFonts w:eastAsia="Times New Roman"/>
          <w:sz w:val="20"/>
          <w:szCs w:val="20"/>
          <w:lang w:eastAsia="sk-SK"/>
        </w:rPr>
        <w:t xml:space="preserve">vádzkovateľa (čl. 6 ods. </w:t>
      </w:r>
      <w:r w:rsidR="002860A3" w:rsidRPr="002860A3">
        <w:rPr>
          <w:rFonts w:eastAsia="Times New Roman"/>
          <w:sz w:val="20"/>
          <w:szCs w:val="20"/>
          <w:lang w:eastAsia="sk-SK"/>
        </w:rPr>
        <w:t>1 písm. f GDPR).</w:t>
      </w:r>
    </w:p>
    <w:p w:rsidR="002860A3" w:rsidRPr="002860A3" w:rsidRDefault="002860A3" w:rsidP="002860A3">
      <w:pPr>
        <w:pStyle w:val="Odsekzoznamu"/>
        <w:ind w:left="1004"/>
        <w:rPr>
          <w:rFonts w:eastAsia="Times New Roman"/>
          <w:sz w:val="20"/>
          <w:szCs w:val="20"/>
          <w:lang w:eastAsia="sk-SK"/>
        </w:rPr>
      </w:pPr>
    </w:p>
    <w:p w:rsidR="00712CBC" w:rsidRDefault="00B55D2A" w:rsidP="002860A3">
      <w:pPr>
        <w:pStyle w:val="Odsekzoznamu"/>
        <w:numPr>
          <w:ilvl w:val="0"/>
          <w:numId w:val="10"/>
        </w:numPr>
        <w:ind w:left="284" w:hanging="284"/>
        <w:jc w:val="both"/>
        <w:rPr>
          <w:rFonts w:eastAsia="Times New Roman"/>
          <w:sz w:val="20"/>
          <w:szCs w:val="20"/>
          <w:lang w:eastAsia="sk-SK"/>
        </w:rPr>
      </w:pPr>
      <w:r w:rsidRPr="00B55D2A">
        <w:rPr>
          <w:rFonts w:eastAsia="Times New Roman"/>
          <w:b/>
          <w:sz w:val="20"/>
          <w:szCs w:val="20"/>
          <w:lang w:eastAsia="sk-SK"/>
        </w:rPr>
        <w:t>ochrana a bezpečnosť informácií v sieti</w:t>
      </w:r>
      <w:r w:rsidRPr="00B55D2A">
        <w:rPr>
          <w:rFonts w:eastAsia="Times New Roman"/>
          <w:sz w:val="20"/>
          <w:szCs w:val="20"/>
          <w:lang w:eastAsia="sk-SK"/>
        </w:rPr>
        <w:t xml:space="preserve">; riadenie a správa </w:t>
      </w:r>
      <w:r>
        <w:rPr>
          <w:rFonts w:eastAsia="Times New Roman"/>
          <w:sz w:val="20"/>
          <w:szCs w:val="20"/>
          <w:lang w:eastAsia="sk-SK"/>
        </w:rPr>
        <w:t>informačných a komunikačných technológií (</w:t>
      </w:r>
      <w:r w:rsidRPr="00B55D2A">
        <w:rPr>
          <w:rFonts w:eastAsia="Times New Roman"/>
          <w:sz w:val="20"/>
          <w:szCs w:val="20"/>
          <w:lang w:eastAsia="sk-SK"/>
        </w:rPr>
        <w:t>I</w:t>
      </w:r>
      <w:r>
        <w:rPr>
          <w:rFonts w:eastAsia="Times New Roman"/>
          <w:sz w:val="20"/>
          <w:szCs w:val="20"/>
          <w:lang w:eastAsia="sk-SK"/>
        </w:rPr>
        <w:t>K</w:t>
      </w:r>
      <w:r w:rsidRPr="00B55D2A">
        <w:rPr>
          <w:rFonts w:eastAsia="Times New Roman"/>
          <w:sz w:val="20"/>
          <w:szCs w:val="20"/>
          <w:lang w:eastAsia="sk-SK"/>
        </w:rPr>
        <w:t>T zariadení a</w:t>
      </w:r>
      <w:r>
        <w:rPr>
          <w:rFonts w:eastAsia="Times New Roman"/>
          <w:sz w:val="20"/>
          <w:szCs w:val="20"/>
          <w:lang w:eastAsia="sk-SK"/>
        </w:rPr>
        <w:t> </w:t>
      </w:r>
      <w:r w:rsidRPr="00B55D2A">
        <w:rPr>
          <w:rFonts w:eastAsia="Times New Roman"/>
          <w:sz w:val="20"/>
          <w:szCs w:val="20"/>
          <w:lang w:eastAsia="sk-SK"/>
        </w:rPr>
        <w:t>infraštruktúry</w:t>
      </w:r>
      <w:r>
        <w:rPr>
          <w:rFonts w:eastAsia="Times New Roman"/>
          <w:sz w:val="20"/>
          <w:szCs w:val="20"/>
          <w:lang w:eastAsia="sk-SK"/>
        </w:rPr>
        <w:t>)</w:t>
      </w:r>
      <w:r w:rsidRPr="00B55D2A">
        <w:rPr>
          <w:rFonts w:eastAsia="Times New Roman"/>
          <w:sz w:val="20"/>
          <w:szCs w:val="20"/>
          <w:lang w:eastAsia="sk-SK"/>
        </w:rPr>
        <w:t xml:space="preserve"> a poskytovanie súvisiacich služieb a prostriedkov. Je v</w:t>
      </w:r>
      <w:r>
        <w:rPr>
          <w:rFonts w:eastAsia="Times New Roman"/>
          <w:sz w:val="20"/>
          <w:szCs w:val="20"/>
          <w:lang w:eastAsia="sk-SK"/>
        </w:rPr>
        <w:t xml:space="preserve"> našom </w:t>
      </w:r>
      <w:r w:rsidRPr="00B55D2A">
        <w:rPr>
          <w:rFonts w:eastAsia="Times New Roman"/>
          <w:sz w:val="20"/>
          <w:szCs w:val="20"/>
          <w:lang w:eastAsia="sk-SK"/>
        </w:rPr>
        <w:t xml:space="preserve">oprávnenom záujme </w:t>
      </w:r>
      <w:r>
        <w:rPr>
          <w:rFonts w:eastAsia="Times New Roman"/>
          <w:sz w:val="20"/>
          <w:szCs w:val="20"/>
          <w:lang w:eastAsia="sk-SK"/>
        </w:rPr>
        <w:t>efektívne využívať</w:t>
      </w:r>
      <w:r w:rsidRPr="00B55D2A">
        <w:rPr>
          <w:rFonts w:eastAsia="Times New Roman"/>
          <w:sz w:val="20"/>
          <w:szCs w:val="20"/>
          <w:lang w:eastAsia="sk-SK"/>
        </w:rPr>
        <w:t xml:space="preserve"> I</w:t>
      </w:r>
      <w:r>
        <w:rPr>
          <w:rFonts w:eastAsia="Times New Roman"/>
          <w:sz w:val="20"/>
          <w:szCs w:val="20"/>
          <w:lang w:eastAsia="sk-SK"/>
        </w:rPr>
        <w:t xml:space="preserve">KT za účelom výkonu </w:t>
      </w:r>
      <w:r w:rsidRPr="00B55D2A">
        <w:rPr>
          <w:rFonts w:eastAsia="Times New Roman"/>
          <w:sz w:val="20"/>
          <w:szCs w:val="20"/>
          <w:lang w:eastAsia="sk-SK"/>
        </w:rPr>
        <w:t xml:space="preserve">podnikateľskej činnosti. Ochrana </w:t>
      </w:r>
      <w:r>
        <w:rPr>
          <w:rFonts w:eastAsia="Times New Roman"/>
          <w:sz w:val="20"/>
          <w:szCs w:val="20"/>
          <w:lang w:eastAsia="sk-SK"/>
        </w:rPr>
        <w:t>a bezpečnosť informácií</w:t>
      </w:r>
      <w:r w:rsidRPr="00B55D2A">
        <w:rPr>
          <w:rFonts w:eastAsia="Times New Roman"/>
          <w:sz w:val="20"/>
          <w:szCs w:val="20"/>
          <w:lang w:eastAsia="sk-SK"/>
        </w:rPr>
        <w:t>, efektívne riadenie bezpečnostných rizík, schopnosť prispieť k spoľahlivému a primeranému objasneniu vzniknutých bezpečnostno-relevantných udalostí, doriešeniu ich následkov a zabráneniu ich pokračovaniu, schopnosť predchádzať vzniku bezpečnostno-relevantných udalostí</w:t>
      </w:r>
      <w:r>
        <w:rPr>
          <w:rFonts w:eastAsia="Times New Roman"/>
          <w:sz w:val="20"/>
          <w:szCs w:val="20"/>
          <w:lang w:eastAsia="sk-SK"/>
        </w:rPr>
        <w:t xml:space="preserve"> je</w:t>
      </w:r>
      <w:r w:rsidRPr="0040305E">
        <w:rPr>
          <w:rFonts w:eastAsia="Times New Roman"/>
          <w:sz w:val="20"/>
          <w:szCs w:val="20"/>
          <w:lang w:eastAsia="sk-SK"/>
        </w:rPr>
        <w:t xml:space="preserve"> súčasne </w:t>
      </w:r>
      <w:r>
        <w:rPr>
          <w:rFonts w:eastAsia="Times New Roman"/>
          <w:sz w:val="20"/>
          <w:szCs w:val="20"/>
          <w:lang w:eastAsia="sk-SK"/>
        </w:rPr>
        <w:t>našou</w:t>
      </w:r>
      <w:r w:rsidRPr="0040305E">
        <w:rPr>
          <w:rFonts w:eastAsia="Times New Roman"/>
          <w:sz w:val="20"/>
          <w:szCs w:val="20"/>
          <w:lang w:eastAsia="sk-SK"/>
        </w:rPr>
        <w:t xml:space="preserve"> povinnosťou vyplývajúcou </w:t>
      </w:r>
      <w:r w:rsidR="004B019D">
        <w:rPr>
          <w:rFonts w:eastAsia="Times New Roman"/>
          <w:sz w:val="20"/>
          <w:szCs w:val="20"/>
          <w:lang w:eastAsia="sk-SK"/>
        </w:rPr>
        <w:t>z</w:t>
      </w:r>
      <w:r w:rsidRPr="0040305E">
        <w:rPr>
          <w:rFonts w:eastAsia="Times New Roman"/>
          <w:sz w:val="20"/>
          <w:szCs w:val="20"/>
          <w:lang w:eastAsia="sk-SK"/>
        </w:rPr>
        <w:t xml:space="preserve"> </w:t>
      </w:r>
      <w:r w:rsidR="004B019D">
        <w:rPr>
          <w:rFonts w:eastAsia="Times New Roman"/>
          <w:sz w:val="20"/>
          <w:szCs w:val="20"/>
          <w:lang w:eastAsia="sk-SK"/>
        </w:rPr>
        <w:t>n</w:t>
      </w:r>
      <w:r w:rsidRPr="0040305E">
        <w:rPr>
          <w:rFonts w:eastAsia="Times New Roman"/>
          <w:sz w:val="20"/>
          <w:szCs w:val="20"/>
          <w:lang w:eastAsia="sk-SK"/>
        </w:rPr>
        <w:t>ariadenia prijať primerané bezpečnostné opatrenia s cieľom zamedziť nezákonnému spracúvaniu osobných údajov a iných informácií, ktoré je v prostredí prevádzkovateľa potrebné chrániť a zabezpečiť ochranu aktív prevádzkovateľa.</w:t>
      </w:r>
      <w:r>
        <w:rPr>
          <w:rFonts w:eastAsia="Times New Roman"/>
          <w:sz w:val="20"/>
          <w:szCs w:val="20"/>
          <w:lang w:eastAsia="sk-SK"/>
        </w:rPr>
        <w:t xml:space="preserve"> </w:t>
      </w:r>
      <w:bookmarkStart w:id="1" w:name="_Hlk27653482"/>
      <w:r w:rsidR="002860A3" w:rsidRPr="002860A3">
        <w:rPr>
          <w:rFonts w:eastAsia="Times New Roman"/>
          <w:sz w:val="20"/>
          <w:szCs w:val="20"/>
          <w:lang w:eastAsia="sk-SK"/>
        </w:rPr>
        <w:t>Právnym základom je oprávnený záujem prevádzkovateľa (čl. 6 ods. 1 písm. f GDPR).</w:t>
      </w:r>
    </w:p>
    <w:p w:rsidR="002860A3" w:rsidRPr="002860A3" w:rsidRDefault="002860A3" w:rsidP="002860A3">
      <w:pPr>
        <w:pStyle w:val="Odsekzoznamu"/>
        <w:ind w:left="284"/>
        <w:jc w:val="both"/>
        <w:rPr>
          <w:rFonts w:eastAsia="Times New Roman"/>
          <w:sz w:val="20"/>
          <w:szCs w:val="20"/>
          <w:lang w:eastAsia="sk-SK"/>
        </w:rPr>
      </w:pPr>
    </w:p>
    <w:p w:rsidR="00B012F6" w:rsidRPr="00712CBC" w:rsidRDefault="00B012F6" w:rsidP="00712CBC">
      <w:pPr>
        <w:pStyle w:val="Odsekzoznamu"/>
        <w:numPr>
          <w:ilvl w:val="0"/>
          <w:numId w:val="10"/>
        </w:numPr>
        <w:spacing w:after="120" w:line="259" w:lineRule="auto"/>
        <w:ind w:left="284" w:hanging="284"/>
        <w:contextualSpacing w:val="0"/>
        <w:jc w:val="both"/>
        <w:rPr>
          <w:rFonts w:eastAsia="Times New Roman"/>
          <w:sz w:val="20"/>
          <w:szCs w:val="20"/>
          <w:lang w:eastAsia="sk-SK"/>
        </w:rPr>
      </w:pPr>
      <w:r w:rsidRPr="00712CBC">
        <w:rPr>
          <w:rFonts w:eastAsia="Times New Roman"/>
          <w:b/>
          <w:sz w:val="20"/>
          <w:szCs w:val="20"/>
          <w:lang w:eastAsia="sk-SK"/>
        </w:rPr>
        <w:t>súdne spory, uplatňovanie právnych nárokov a súdnych právomocí, vymáhanie pohľadávok a mimosúdne vymáhanie pohľadávok</w:t>
      </w:r>
      <w:r w:rsidRPr="00712CBC">
        <w:rPr>
          <w:rFonts w:eastAsia="Times New Roman"/>
          <w:sz w:val="20"/>
          <w:szCs w:val="20"/>
          <w:lang w:eastAsia="sk-SK"/>
        </w:rPr>
        <w:t>;</w:t>
      </w:r>
      <w:r w:rsidRPr="00712CBC">
        <w:rPr>
          <w:rFonts w:eastAsia="Times New Roman"/>
          <w:b/>
          <w:sz w:val="20"/>
          <w:szCs w:val="20"/>
          <w:lang w:eastAsia="sk-SK"/>
        </w:rPr>
        <w:t xml:space="preserve"> </w:t>
      </w:r>
      <w:r w:rsidRPr="00712CBC">
        <w:rPr>
          <w:rFonts w:eastAsia="Times New Roman"/>
          <w:sz w:val="20"/>
          <w:szCs w:val="20"/>
          <w:lang w:eastAsia="sk-SK"/>
        </w:rPr>
        <w:t xml:space="preserve">v prípadoch, ak pri danej spracovateľskej činnosti je možné predpokladať uplatnenie právnych nárokov, vrátane vymáhania pohľadávok a mimosúdneho vymáhania pohľadávok, alebo obhajobu práv prevádzkovateľa budú Vaše osobné údaje spracúvané na tento účel, ktorý je zlučiteľný s pôvodným účelom spracúvania; právny základ, pre spracúvanie bude rovnaký aký bol aplikovaný pre pôvodný účel spracúvania. V prípadoch, ak by predmetom spracúvania bola osobitná kategória osobných údajov, napríklad údaje o zdraví, je právnym základom čl. 9 ods. 2 písm. c) </w:t>
      </w:r>
      <w:bookmarkEnd w:id="1"/>
      <w:r w:rsidR="002860A3">
        <w:rPr>
          <w:rFonts w:eastAsia="Times New Roman"/>
          <w:sz w:val="20"/>
          <w:szCs w:val="20"/>
          <w:lang w:eastAsia="sk-SK"/>
        </w:rPr>
        <w:t>GDPR</w:t>
      </w:r>
      <w:r w:rsidRPr="00712CBC">
        <w:rPr>
          <w:rFonts w:eastAsia="Times New Roman"/>
          <w:sz w:val="20"/>
          <w:szCs w:val="20"/>
          <w:lang w:eastAsia="sk-SK"/>
        </w:rPr>
        <w:t xml:space="preserve">. </w:t>
      </w:r>
    </w:p>
    <w:p w:rsidR="00C93CB9" w:rsidRPr="0031692E" w:rsidRDefault="00C93CB9" w:rsidP="00712CBC">
      <w:pPr>
        <w:pStyle w:val="Odsekzoznamu"/>
        <w:numPr>
          <w:ilvl w:val="0"/>
          <w:numId w:val="4"/>
        </w:numPr>
        <w:shd w:val="clear" w:color="auto" w:fill="FFFFFF"/>
        <w:spacing w:after="120"/>
        <w:ind w:left="284" w:hanging="284"/>
        <w:contextualSpacing w:val="0"/>
        <w:jc w:val="both"/>
        <w:outlineLvl w:val="2"/>
        <w:rPr>
          <w:rFonts w:eastAsia="Times New Roman"/>
          <w:sz w:val="20"/>
          <w:szCs w:val="20"/>
          <w:lang w:eastAsia="sk-SK"/>
        </w:rPr>
      </w:pPr>
      <w:r w:rsidRPr="0031692E">
        <w:rPr>
          <w:rFonts w:eastAsia="Times New Roman"/>
          <w:b/>
          <w:sz w:val="20"/>
          <w:szCs w:val="20"/>
          <w:lang w:eastAsia="sk-SK"/>
        </w:rPr>
        <w:t>vedenie účtovníctva a vyhotovovanie účtovných dokladov</w:t>
      </w:r>
      <w:r w:rsidRPr="0031692E">
        <w:rPr>
          <w:rFonts w:eastAsia="Times New Roman"/>
          <w:sz w:val="20"/>
          <w:szCs w:val="20"/>
          <w:lang w:eastAsia="sk-SK"/>
        </w:rPr>
        <w:t xml:space="preserve">; najmä správa a fakturácia ceny za dodávku </w:t>
      </w:r>
      <w:r w:rsidR="00176646">
        <w:rPr>
          <w:rFonts w:eastAsia="Times New Roman"/>
          <w:sz w:val="20"/>
          <w:szCs w:val="20"/>
          <w:lang w:eastAsia="sk-SK"/>
        </w:rPr>
        <w:t xml:space="preserve">tovarov a </w:t>
      </w:r>
      <w:r w:rsidRPr="0031692E">
        <w:rPr>
          <w:rFonts w:eastAsia="Times New Roman"/>
          <w:sz w:val="20"/>
          <w:szCs w:val="20"/>
          <w:lang w:eastAsia="sk-SK"/>
        </w:rPr>
        <w:t xml:space="preserve">služieb, spracúvanie účtovných, daňových dokladov a </w:t>
      </w:r>
      <w:r w:rsidRPr="00B012F6">
        <w:rPr>
          <w:rFonts w:eastAsia="Times New Roman"/>
          <w:sz w:val="20"/>
          <w:szCs w:val="20"/>
          <w:lang w:eastAsia="sk-SK"/>
        </w:rPr>
        <w:t>faktúr. Právnym základom na spracúvanie Vašich osobných údajov na tento účel je ustanovenie  čl. 6 ods. 1</w:t>
      </w:r>
      <w:r w:rsidRPr="0031692E">
        <w:rPr>
          <w:rFonts w:eastAsia="Times New Roman"/>
          <w:sz w:val="20"/>
          <w:szCs w:val="20"/>
          <w:lang w:eastAsia="sk-SK"/>
        </w:rPr>
        <w:t xml:space="preserve"> písm. c) nariadenia, t.j. splnenie  našich zákonných povinností vyplývajúcich najmä  zo zákona č. 431/2002 </w:t>
      </w:r>
      <w:proofErr w:type="spellStart"/>
      <w:r w:rsidRPr="0031692E">
        <w:rPr>
          <w:rFonts w:eastAsia="Times New Roman"/>
          <w:sz w:val="20"/>
          <w:szCs w:val="20"/>
          <w:lang w:eastAsia="sk-SK"/>
        </w:rPr>
        <w:t>Z.z</w:t>
      </w:r>
      <w:proofErr w:type="spellEnd"/>
      <w:r w:rsidRPr="0031692E">
        <w:rPr>
          <w:rFonts w:eastAsia="Times New Roman"/>
          <w:sz w:val="20"/>
          <w:szCs w:val="20"/>
          <w:lang w:eastAsia="sk-SK"/>
        </w:rPr>
        <w:t xml:space="preserve">. o účtovníctve v znení neskorších predpisov (ďalej len „zákon o účtovníctve“), zákona č. 222/2004 </w:t>
      </w:r>
      <w:proofErr w:type="spellStart"/>
      <w:r w:rsidRPr="0031692E">
        <w:rPr>
          <w:rFonts w:eastAsia="Times New Roman"/>
          <w:sz w:val="20"/>
          <w:szCs w:val="20"/>
          <w:lang w:eastAsia="sk-SK"/>
        </w:rPr>
        <w:t>Z.z</w:t>
      </w:r>
      <w:proofErr w:type="spellEnd"/>
      <w:r w:rsidRPr="0031692E">
        <w:rPr>
          <w:rFonts w:eastAsia="Times New Roman"/>
          <w:sz w:val="20"/>
          <w:szCs w:val="20"/>
          <w:lang w:eastAsia="sk-SK"/>
        </w:rPr>
        <w:t xml:space="preserve">. o dani z pridanej hodnoty v znení neskorších predpisov a pod.. </w:t>
      </w:r>
    </w:p>
    <w:p w:rsidR="009014CF" w:rsidRDefault="00C93CB9" w:rsidP="00712CBC">
      <w:pPr>
        <w:pStyle w:val="Odsekzoznamu"/>
        <w:numPr>
          <w:ilvl w:val="0"/>
          <w:numId w:val="4"/>
        </w:numPr>
        <w:shd w:val="clear" w:color="auto" w:fill="FFFFFF"/>
        <w:spacing w:after="120"/>
        <w:ind w:left="284" w:hanging="284"/>
        <w:contextualSpacing w:val="0"/>
        <w:jc w:val="both"/>
        <w:outlineLvl w:val="2"/>
        <w:rPr>
          <w:rFonts w:eastAsia="Times New Roman"/>
          <w:sz w:val="20"/>
          <w:szCs w:val="20"/>
          <w:lang w:eastAsia="sk-SK"/>
        </w:rPr>
      </w:pPr>
      <w:r w:rsidRPr="0031692E">
        <w:rPr>
          <w:rFonts w:eastAsia="Times New Roman"/>
          <w:b/>
          <w:sz w:val="20"/>
          <w:szCs w:val="20"/>
          <w:lang w:eastAsia="sk-SK"/>
        </w:rPr>
        <w:t>evidencia pošty a správa registratúry</w:t>
      </w:r>
      <w:r w:rsidRPr="0031692E">
        <w:rPr>
          <w:rFonts w:eastAsia="Times New Roman"/>
          <w:sz w:val="20"/>
          <w:szCs w:val="20"/>
          <w:lang w:eastAsia="sk-SK"/>
        </w:rPr>
        <w:t xml:space="preserve">; evidencia a správa poštových zásielok, pošty doručovanej a odosielanej z a do elektronickej schránky a </w:t>
      </w:r>
      <w:r w:rsidRPr="00B012F6">
        <w:rPr>
          <w:rFonts w:eastAsia="Times New Roman"/>
          <w:sz w:val="20"/>
          <w:szCs w:val="20"/>
          <w:lang w:eastAsia="sk-SK"/>
        </w:rPr>
        <w:t xml:space="preserve">evidencia a archivácia zmlúv, účtovných, daňových a súvisiacich </w:t>
      </w:r>
      <w:r w:rsidRPr="00B012F6">
        <w:rPr>
          <w:rFonts w:eastAsia="Times New Roman"/>
          <w:sz w:val="20"/>
          <w:szCs w:val="20"/>
          <w:lang w:eastAsia="sk-SK"/>
        </w:rPr>
        <w:lastRenderedPageBreak/>
        <w:t xml:space="preserve">dokladov v našich interných systémoch. Právnym základom na spracúvanie Vašich osobných údajov na tento účel je ustanovenie čl. 6 ods. 1 písm. c) </w:t>
      </w:r>
      <w:r w:rsidR="004A0FAB">
        <w:rPr>
          <w:rFonts w:eastAsia="Times New Roman"/>
          <w:sz w:val="20"/>
          <w:szCs w:val="20"/>
          <w:lang w:eastAsia="sk-SK"/>
        </w:rPr>
        <w:t>GDPR</w:t>
      </w:r>
      <w:r w:rsidRPr="0031692E">
        <w:rPr>
          <w:rFonts w:eastAsia="Times New Roman"/>
          <w:sz w:val="20"/>
          <w:szCs w:val="20"/>
          <w:lang w:eastAsia="sk-SK"/>
        </w:rPr>
        <w:t xml:space="preserve">, t.j. splnenie zákonnej povinnosti prevádzkovateľa podľa osobitných predpisov, a to najmä podľa zákona o účtovníctve a zákona č. 395/2002 </w:t>
      </w:r>
      <w:proofErr w:type="spellStart"/>
      <w:r w:rsidRPr="0031692E">
        <w:rPr>
          <w:rFonts w:eastAsia="Times New Roman"/>
          <w:sz w:val="20"/>
          <w:szCs w:val="20"/>
          <w:lang w:eastAsia="sk-SK"/>
        </w:rPr>
        <w:t>Z.z</w:t>
      </w:r>
      <w:proofErr w:type="spellEnd"/>
      <w:r w:rsidRPr="0031692E">
        <w:rPr>
          <w:rFonts w:eastAsia="Times New Roman"/>
          <w:sz w:val="20"/>
          <w:szCs w:val="20"/>
          <w:lang w:eastAsia="sk-SK"/>
        </w:rPr>
        <w:t xml:space="preserve">. o archívoch a </w:t>
      </w:r>
      <w:r w:rsidRPr="003A3D1C">
        <w:rPr>
          <w:rFonts w:eastAsia="Times New Roman"/>
          <w:sz w:val="20"/>
          <w:szCs w:val="20"/>
          <w:lang w:eastAsia="sk-SK"/>
        </w:rPr>
        <w:t xml:space="preserve">registratúrach a o zmene a doplnení niektorých zákonov. </w:t>
      </w:r>
    </w:p>
    <w:p w:rsidR="00B012F6" w:rsidRDefault="00B012F6" w:rsidP="002860A3">
      <w:pPr>
        <w:pStyle w:val="Odsekzoznamu"/>
        <w:numPr>
          <w:ilvl w:val="0"/>
          <w:numId w:val="4"/>
        </w:numPr>
        <w:spacing w:after="120" w:line="259" w:lineRule="auto"/>
        <w:ind w:left="284" w:hanging="284"/>
        <w:contextualSpacing w:val="0"/>
        <w:jc w:val="both"/>
        <w:rPr>
          <w:rFonts w:eastAsia="Times New Roman"/>
          <w:sz w:val="20"/>
          <w:szCs w:val="20"/>
          <w:lang w:eastAsia="sk-SK"/>
        </w:rPr>
      </w:pPr>
      <w:bookmarkStart w:id="2" w:name="_Hlk27653524"/>
      <w:r>
        <w:rPr>
          <w:rFonts w:eastAsia="Times New Roman"/>
          <w:b/>
          <w:sz w:val="20"/>
          <w:szCs w:val="20"/>
          <w:lang w:eastAsia="sk-SK"/>
        </w:rPr>
        <w:t>u</w:t>
      </w:r>
      <w:r w:rsidRPr="00B012F6">
        <w:rPr>
          <w:rFonts w:eastAsia="Times New Roman"/>
          <w:b/>
          <w:sz w:val="20"/>
          <w:szCs w:val="20"/>
          <w:lang w:eastAsia="sk-SK"/>
        </w:rPr>
        <w:t>platňovanie práv dotknutých osôb</w:t>
      </w:r>
      <w:r w:rsidRPr="00B012F6">
        <w:rPr>
          <w:rFonts w:eastAsia="Times New Roman"/>
          <w:sz w:val="20"/>
          <w:szCs w:val="20"/>
          <w:lang w:eastAsia="sk-SK"/>
        </w:rPr>
        <w:t>; je zákonnou povinnosťou prevádzkovateľa zabezpečiť riadne vybavenie žiadostí, ktorými si uplatňujú svoje práva dotknuté osoby v súlade s Nariadením 2016/679 o ochrane fyzických osôb</w:t>
      </w:r>
      <w:bookmarkEnd w:id="2"/>
      <w:r w:rsidRPr="00B012F6">
        <w:rPr>
          <w:rFonts w:eastAsia="Times New Roman"/>
          <w:sz w:val="20"/>
          <w:szCs w:val="20"/>
          <w:lang w:eastAsia="sk-SK"/>
        </w:rPr>
        <w:t>.</w:t>
      </w:r>
      <w:r w:rsidR="002860A3">
        <w:rPr>
          <w:rFonts w:eastAsia="Times New Roman"/>
          <w:sz w:val="20"/>
          <w:szCs w:val="20"/>
          <w:lang w:eastAsia="sk-SK"/>
        </w:rPr>
        <w:t xml:space="preserve"> </w:t>
      </w:r>
      <w:r w:rsidR="002860A3" w:rsidRPr="002860A3">
        <w:rPr>
          <w:rFonts w:eastAsia="Times New Roman"/>
          <w:sz w:val="20"/>
          <w:szCs w:val="20"/>
          <w:lang w:eastAsia="sk-SK"/>
        </w:rPr>
        <w:t>Právnym základom na spracúvanie Vašich osobných údaj</w:t>
      </w:r>
      <w:r w:rsidR="004A0FAB">
        <w:rPr>
          <w:rFonts w:eastAsia="Times New Roman"/>
          <w:sz w:val="20"/>
          <w:szCs w:val="20"/>
          <w:lang w:eastAsia="sk-SK"/>
        </w:rPr>
        <w:t>ov na tento účel je ustanovenie</w:t>
      </w:r>
      <w:r w:rsidR="002860A3" w:rsidRPr="002860A3">
        <w:rPr>
          <w:rFonts w:eastAsia="Times New Roman"/>
          <w:sz w:val="20"/>
          <w:szCs w:val="20"/>
          <w:lang w:eastAsia="sk-SK"/>
        </w:rPr>
        <w:t xml:space="preserve"> čl. 6 ods. 1 písm. c) </w:t>
      </w:r>
      <w:r w:rsidR="002860A3">
        <w:rPr>
          <w:rFonts w:eastAsia="Times New Roman"/>
          <w:sz w:val="20"/>
          <w:szCs w:val="20"/>
          <w:lang w:eastAsia="sk-SK"/>
        </w:rPr>
        <w:t>GDPR.</w:t>
      </w:r>
    </w:p>
    <w:p w:rsidR="006257FE" w:rsidRPr="009014CF" w:rsidRDefault="002E4DD9" w:rsidP="00712CBC">
      <w:pPr>
        <w:pStyle w:val="Odsekzoznamu"/>
        <w:numPr>
          <w:ilvl w:val="0"/>
          <w:numId w:val="4"/>
        </w:numPr>
        <w:shd w:val="clear" w:color="auto" w:fill="FFFFFF"/>
        <w:spacing w:after="120"/>
        <w:ind w:left="284" w:hanging="284"/>
        <w:contextualSpacing w:val="0"/>
        <w:jc w:val="both"/>
        <w:outlineLvl w:val="2"/>
        <w:rPr>
          <w:rFonts w:eastAsia="Times New Roman"/>
          <w:sz w:val="20"/>
          <w:szCs w:val="20"/>
          <w:lang w:eastAsia="sk-SK"/>
        </w:rPr>
      </w:pPr>
      <w:r w:rsidRPr="009014CF">
        <w:rPr>
          <w:rFonts w:eastAsia="Times New Roman"/>
          <w:b/>
          <w:sz w:val="20"/>
          <w:szCs w:val="20"/>
          <w:lang w:eastAsia="sk-SK"/>
        </w:rPr>
        <w:t>z</w:t>
      </w:r>
      <w:r w:rsidR="006257FE" w:rsidRPr="009014CF">
        <w:rPr>
          <w:rFonts w:eastAsia="Times New Roman"/>
          <w:b/>
          <w:sz w:val="20"/>
          <w:szCs w:val="20"/>
          <w:lang w:eastAsia="sk-SK"/>
        </w:rPr>
        <w:t>abezpečenie funkčnosti našej webovej stránky</w:t>
      </w:r>
      <w:r w:rsidR="006257FE" w:rsidRPr="009014CF">
        <w:rPr>
          <w:rFonts w:eastAsia="Times New Roman"/>
          <w:sz w:val="20"/>
          <w:szCs w:val="20"/>
          <w:lang w:eastAsia="sk-SK"/>
        </w:rPr>
        <w:t>;</w:t>
      </w:r>
      <w:r w:rsidR="006257FE" w:rsidRPr="009014CF">
        <w:rPr>
          <w:rFonts w:eastAsia="Times New Roman"/>
          <w:b/>
          <w:sz w:val="20"/>
          <w:szCs w:val="20"/>
          <w:lang w:eastAsia="sk-SK"/>
        </w:rPr>
        <w:t xml:space="preserve"> </w:t>
      </w:r>
      <w:r w:rsidR="006257FE" w:rsidRPr="009014CF">
        <w:rPr>
          <w:rFonts w:eastAsia="Times New Roman"/>
          <w:sz w:val="20"/>
          <w:szCs w:val="20"/>
          <w:lang w:eastAsia="sk-SK"/>
        </w:rPr>
        <w:t xml:space="preserve">zaznamenávame a ukladáme </w:t>
      </w:r>
      <w:r w:rsidR="009A73DE">
        <w:rPr>
          <w:rFonts w:eastAsia="Times New Roman"/>
          <w:sz w:val="20"/>
          <w:szCs w:val="20"/>
          <w:lang w:eastAsia="sk-SK"/>
        </w:rPr>
        <w:t>Vaš</w:t>
      </w:r>
      <w:r w:rsidR="0003383D">
        <w:rPr>
          <w:rFonts w:eastAsia="Times New Roman"/>
          <w:sz w:val="20"/>
          <w:szCs w:val="20"/>
          <w:lang w:eastAsia="sk-SK"/>
        </w:rPr>
        <w:t>u</w:t>
      </w:r>
      <w:r w:rsidR="009A73DE">
        <w:rPr>
          <w:rFonts w:eastAsia="Times New Roman"/>
          <w:sz w:val="20"/>
          <w:szCs w:val="20"/>
          <w:lang w:eastAsia="sk-SK"/>
        </w:rPr>
        <w:t xml:space="preserve"> IP adresu a </w:t>
      </w:r>
      <w:proofErr w:type="spellStart"/>
      <w:r w:rsidR="0087126F" w:rsidRPr="009014CF">
        <w:rPr>
          <w:rFonts w:eastAsia="Times New Roman"/>
          <w:sz w:val="20"/>
          <w:szCs w:val="20"/>
          <w:lang w:eastAsia="sk-SK"/>
        </w:rPr>
        <w:t>cookies</w:t>
      </w:r>
      <w:proofErr w:type="spellEnd"/>
      <w:r w:rsidR="009014CF" w:rsidRPr="009014CF">
        <w:rPr>
          <w:rFonts w:eastAsia="Times New Roman"/>
          <w:sz w:val="20"/>
          <w:szCs w:val="20"/>
          <w:lang w:eastAsia="sk-SK"/>
        </w:rPr>
        <w:t xml:space="preserve">, aby sme zabezpečili </w:t>
      </w:r>
      <w:r w:rsidR="009014CF" w:rsidRPr="00B012F6">
        <w:rPr>
          <w:rFonts w:eastAsia="Times New Roman"/>
          <w:sz w:val="20"/>
          <w:szCs w:val="20"/>
          <w:lang w:eastAsia="sk-SK"/>
        </w:rPr>
        <w:t xml:space="preserve">funkčnosť našej webovej stránky a </w:t>
      </w:r>
      <w:r w:rsidR="00C31B22" w:rsidRPr="00B012F6">
        <w:rPr>
          <w:rFonts w:eastAsia="Times New Roman"/>
          <w:sz w:val="20"/>
          <w:szCs w:val="20"/>
          <w:lang w:eastAsia="sk-SK"/>
        </w:rPr>
        <w:t>prispôsobili prevádzku strán</w:t>
      </w:r>
      <w:r w:rsidR="009014CF" w:rsidRPr="00B012F6">
        <w:rPr>
          <w:rFonts w:eastAsia="Times New Roman"/>
          <w:sz w:val="20"/>
          <w:szCs w:val="20"/>
          <w:lang w:eastAsia="sk-SK"/>
        </w:rPr>
        <w:t>ky</w:t>
      </w:r>
      <w:r w:rsidR="00C31B22" w:rsidRPr="00B012F6">
        <w:rPr>
          <w:rFonts w:eastAsia="Times New Roman"/>
          <w:sz w:val="20"/>
          <w:szCs w:val="20"/>
          <w:lang w:eastAsia="sk-SK"/>
        </w:rPr>
        <w:t xml:space="preserve"> Vašim potrebám</w:t>
      </w:r>
      <w:r w:rsidR="006257FE" w:rsidRPr="00B012F6">
        <w:rPr>
          <w:rFonts w:eastAsia="Times New Roman"/>
          <w:sz w:val="20"/>
          <w:szCs w:val="20"/>
          <w:lang w:eastAsia="sk-SK"/>
        </w:rPr>
        <w:t>. Právnym základom v tomto prípade je čl. 6 ods. 1 písm. b) a f) GDPR. V tomto kontexte je v našom záujme, čo sa týka spracovania</w:t>
      </w:r>
      <w:r w:rsidR="006257FE" w:rsidRPr="009014CF">
        <w:rPr>
          <w:rFonts w:eastAsia="Times New Roman"/>
          <w:sz w:val="20"/>
          <w:szCs w:val="20"/>
          <w:lang w:eastAsia="sk-SK"/>
        </w:rPr>
        <w:t xml:space="preserve"> osobných údajov, zabezpečiť riadne fungovanie našej webovej stránky a podnikania uskutočňovaného cez našu webovú stránku.</w:t>
      </w:r>
    </w:p>
    <w:p w:rsidR="004722DC" w:rsidRPr="007F1072" w:rsidRDefault="004722DC" w:rsidP="00666D16">
      <w:pPr>
        <w:shd w:val="clear" w:color="auto" w:fill="FFFFFF"/>
        <w:spacing w:before="360" w:after="200"/>
        <w:jc w:val="both"/>
        <w:outlineLvl w:val="2"/>
        <w:rPr>
          <w:rFonts w:eastAsia="Times New Roman"/>
          <w:b/>
          <w:color w:val="002060"/>
          <w:sz w:val="28"/>
          <w:szCs w:val="28"/>
          <w:lang w:eastAsia="sk-SK"/>
        </w:rPr>
      </w:pPr>
      <w:r w:rsidRPr="007F1072">
        <w:rPr>
          <w:rFonts w:eastAsia="Times New Roman"/>
          <w:b/>
          <w:color w:val="002060"/>
          <w:sz w:val="28"/>
          <w:szCs w:val="28"/>
          <w:lang w:eastAsia="sk-SK"/>
        </w:rPr>
        <w:t>D</w:t>
      </w:r>
      <w:r w:rsidR="00331486" w:rsidRPr="007F1072">
        <w:rPr>
          <w:rFonts w:eastAsia="Times New Roman"/>
          <w:b/>
          <w:color w:val="002060"/>
          <w:sz w:val="28"/>
          <w:szCs w:val="28"/>
          <w:lang w:eastAsia="sk-SK"/>
        </w:rPr>
        <w:t>oba uchovávania osobných údajov</w:t>
      </w:r>
      <w:r w:rsidR="00F06C37" w:rsidRPr="007F1072">
        <w:rPr>
          <w:rFonts w:eastAsia="Times New Roman"/>
          <w:b/>
          <w:color w:val="002060"/>
          <w:sz w:val="28"/>
          <w:szCs w:val="28"/>
          <w:lang w:eastAsia="sk-SK"/>
        </w:rPr>
        <w:t xml:space="preserve"> </w:t>
      </w:r>
    </w:p>
    <w:p w:rsidR="00581008" w:rsidRPr="00581008" w:rsidRDefault="00581008" w:rsidP="00581008">
      <w:pPr>
        <w:shd w:val="clear" w:color="auto" w:fill="FFFFFF"/>
        <w:spacing w:before="120"/>
        <w:jc w:val="both"/>
        <w:outlineLvl w:val="2"/>
        <w:rPr>
          <w:rFonts w:eastAsia="Times New Roman"/>
          <w:color w:val="000000" w:themeColor="text1"/>
          <w:sz w:val="20"/>
          <w:szCs w:val="20"/>
          <w:lang w:eastAsia="sk-SK"/>
        </w:rPr>
      </w:pPr>
      <w:r w:rsidRPr="00581008">
        <w:rPr>
          <w:rFonts w:eastAsia="Times New Roman"/>
          <w:color w:val="000000" w:themeColor="text1"/>
          <w:sz w:val="20"/>
          <w:szCs w:val="20"/>
          <w:lang w:eastAsia="sk-SK"/>
        </w:rPr>
        <w:t xml:space="preserve">Vaše osobné údaje budeme spracúvať po dobu nevyhnutnú na dosiahnutie účelov ich spracúvania, najdlhšie však po dobu trvania zmluvného vzťahu. V prípade, ak budeme voči Vám uplatňovať právne nároky a viesť súdne alebo správne konanie alebo ak budete právne nároky uplatňovať Vy voči nám a viesť voči nám súdne alebo správne konanie, osobné údaje budú spracúvané na preukazovanie, uplatňovanie alebo obhajovanie právnych nárokov až do právoplatného skončenia takéhoto konania. </w:t>
      </w:r>
    </w:p>
    <w:p w:rsidR="00581008" w:rsidRPr="00581008" w:rsidRDefault="00581008" w:rsidP="00581008">
      <w:pPr>
        <w:shd w:val="clear" w:color="auto" w:fill="FFFFFF"/>
        <w:spacing w:before="120"/>
        <w:jc w:val="both"/>
        <w:outlineLvl w:val="2"/>
        <w:rPr>
          <w:rFonts w:eastAsia="Times New Roman"/>
          <w:color w:val="000000" w:themeColor="text1"/>
          <w:sz w:val="20"/>
          <w:szCs w:val="20"/>
          <w:lang w:eastAsia="sk-SK"/>
        </w:rPr>
      </w:pPr>
      <w:r w:rsidRPr="00581008">
        <w:rPr>
          <w:rFonts w:eastAsia="Times New Roman"/>
          <w:color w:val="000000" w:themeColor="text1"/>
          <w:sz w:val="20"/>
          <w:szCs w:val="20"/>
          <w:lang w:eastAsia="sk-SK"/>
        </w:rPr>
        <w:t xml:space="preserve">Po ukončení zmluvného vzťahu, resp. po právoplatnom skončení konania podľa predchádzajúcej vety, budú Vaše osobné údaje už iba uchovávané (archivované), a to po dobu 10 rokov od skončenia zmluvy, pretože povinnosť uchovávať zmluvu a účtovné a daňové doklady súvisiace so zmluvou, ktoré obsahujú Vaše osobné údaje nám vyplýva zo všeobecne záväzných predpisov, najmä zo zákona o účtovníctve. Lehota uloženia začína plynúť prvým dňom kalendárneho roka nasledujúceho po roku, v ktorom uplynula platnosť zmluvy. Po uplynutí tejto doby budú údaje vymazané resp. znehodnotené / skartované. </w:t>
      </w:r>
    </w:p>
    <w:p w:rsidR="00712CBC" w:rsidRPr="00185709" w:rsidRDefault="00712CBC" w:rsidP="00712CBC">
      <w:pPr>
        <w:shd w:val="clear" w:color="auto" w:fill="FFFFFF"/>
        <w:spacing w:before="120" w:after="120"/>
        <w:jc w:val="both"/>
        <w:outlineLvl w:val="2"/>
        <w:rPr>
          <w:rFonts w:eastAsia="Times New Roman"/>
          <w:color w:val="000000" w:themeColor="text1"/>
          <w:sz w:val="20"/>
          <w:szCs w:val="20"/>
          <w:lang w:eastAsia="sk-SK"/>
        </w:rPr>
      </w:pPr>
      <w:r w:rsidRPr="00185709">
        <w:rPr>
          <w:rFonts w:eastAsia="Times New Roman"/>
          <w:color w:val="000000" w:themeColor="text1"/>
          <w:sz w:val="20"/>
          <w:szCs w:val="20"/>
          <w:lang w:eastAsia="sk-SK"/>
        </w:rPr>
        <w:t xml:space="preserve">Vaše osobné údaje </w:t>
      </w:r>
      <w:r>
        <w:rPr>
          <w:rFonts w:eastAsia="Times New Roman"/>
          <w:color w:val="000000" w:themeColor="text1"/>
          <w:sz w:val="20"/>
          <w:szCs w:val="20"/>
          <w:lang w:eastAsia="sk-SK"/>
        </w:rPr>
        <w:t xml:space="preserve">v rámci EKV </w:t>
      </w:r>
      <w:r w:rsidRPr="00185709">
        <w:rPr>
          <w:rFonts w:eastAsia="Times New Roman"/>
          <w:color w:val="000000" w:themeColor="text1"/>
          <w:sz w:val="20"/>
          <w:szCs w:val="20"/>
          <w:lang w:eastAsia="sk-SK"/>
        </w:rPr>
        <w:t xml:space="preserve">budeme spracúvať po dobu </w:t>
      </w:r>
      <w:r w:rsidRPr="00EA664B">
        <w:rPr>
          <w:rFonts w:eastAsia="Times New Roman"/>
          <w:color w:val="000000" w:themeColor="text1"/>
          <w:sz w:val="20"/>
          <w:szCs w:val="20"/>
          <w:lang w:eastAsia="sk-SK"/>
        </w:rPr>
        <w:t xml:space="preserve">trvania registrácie v </w:t>
      </w:r>
      <w:r>
        <w:rPr>
          <w:rFonts w:eastAsia="Times New Roman"/>
          <w:color w:val="000000" w:themeColor="text1"/>
          <w:sz w:val="20"/>
          <w:szCs w:val="20"/>
          <w:lang w:eastAsia="sk-SK"/>
        </w:rPr>
        <w:t>EKV</w:t>
      </w:r>
      <w:r w:rsidRPr="00EA664B">
        <w:rPr>
          <w:rFonts w:eastAsia="Times New Roman"/>
          <w:color w:val="000000" w:themeColor="text1"/>
          <w:sz w:val="20"/>
          <w:szCs w:val="20"/>
          <w:lang w:eastAsia="sk-SK"/>
        </w:rPr>
        <w:t>.</w:t>
      </w:r>
    </w:p>
    <w:p w:rsidR="00433D98" w:rsidRDefault="00611A8D" w:rsidP="00433D98">
      <w:pPr>
        <w:shd w:val="clear" w:color="auto" w:fill="FFFFFF"/>
        <w:spacing w:before="120" w:after="120"/>
        <w:jc w:val="both"/>
        <w:outlineLvl w:val="2"/>
        <w:rPr>
          <w:rFonts w:eastAsia="Times New Roman"/>
          <w:color w:val="000000" w:themeColor="text1"/>
          <w:sz w:val="20"/>
          <w:szCs w:val="20"/>
          <w:lang w:eastAsia="sk-SK"/>
        </w:rPr>
      </w:pPr>
      <w:r>
        <w:rPr>
          <w:rFonts w:eastAsia="Times New Roman"/>
          <w:color w:val="000000" w:themeColor="text1"/>
          <w:sz w:val="20"/>
          <w:szCs w:val="20"/>
          <w:lang w:eastAsia="sk-SK"/>
        </w:rPr>
        <w:t>Videoz</w:t>
      </w:r>
      <w:r w:rsidR="008650C7">
        <w:rPr>
          <w:rFonts w:eastAsia="Times New Roman"/>
          <w:color w:val="000000" w:themeColor="text1"/>
          <w:sz w:val="20"/>
          <w:szCs w:val="20"/>
          <w:lang w:eastAsia="sk-SK"/>
        </w:rPr>
        <w:t xml:space="preserve">áznamy z kamerového systému </w:t>
      </w:r>
      <w:r>
        <w:rPr>
          <w:rFonts w:eastAsia="Times New Roman"/>
          <w:color w:val="000000" w:themeColor="text1"/>
          <w:sz w:val="20"/>
          <w:szCs w:val="20"/>
          <w:lang w:eastAsia="sk-SK"/>
        </w:rPr>
        <w:t xml:space="preserve">v rámci monitorovania procesu výkonu emisnej a technickej kontroly </w:t>
      </w:r>
      <w:r w:rsidR="008650C7" w:rsidRPr="00185709">
        <w:rPr>
          <w:rFonts w:eastAsia="Times New Roman"/>
          <w:color w:val="000000" w:themeColor="text1"/>
          <w:sz w:val="20"/>
          <w:szCs w:val="20"/>
          <w:lang w:eastAsia="sk-SK"/>
        </w:rPr>
        <w:t xml:space="preserve">budeme </w:t>
      </w:r>
      <w:r w:rsidR="00433D98">
        <w:rPr>
          <w:rFonts w:eastAsia="Times New Roman"/>
          <w:color w:val="000000" w:themeColor="text1"/>
          <w:sz w:val="20"/>
          <w:szCs w:val="20"/>
          <w:lang w:eastAsia="sk-SK"/>
        </w:rPr>
        <w:t>uchováva</w:t>
      </w:r>
      <w:r w:rsidR="008650C7" w:rsidRPr="00185709">
        <w:rPr>
          <w:rFonts w:eastAsia="Times New Roman"/>
          <w:color w:val="000000" w:themeColor="text1"/>
          <w:sz w:val="20"/>
          <w:szCs w:val="20"/>
          <w:lang w:eastAsia="sk-SK"/>
        </w:rPr>
        <w:t xml:space="preserve">ť po dobu </w:t>
      </w:r>
      <w:r w:rsidR="008650C7">
        <w:rPr>
          <w:rFonts w:eastAsia="Times New Roman"/>
          <w:color w:val="000000" w:themeColor="text1"/>
          <w:sz w:val="20"/>
          <w:szCs w:val="20"/>
          <w:lang w:eastAsia="sk-SK"/>
        </w:rPr>
        <w:t>2 rokov odo dňa vyhotovenia záznamu</w:t>
      </w:r>
      <w:r>
        <w:rPr>
          <w:rFonts w:eastAsia="Times New Roman"/>
          <w:color w:val="000000" w:themeColor="text1"/>
          <w:sz w:val="20"/>
          <w:szCs w:val="20"/>
          <w:lang w:eastAsia="sk-SK"/>
        </w:rPr>
        <w:t>, resp. vykonania kontroly</w:t>
      </w:r>
      <w:r w:rsidR="008650C7" w:rsidRPr="00EA664B">
        <w:rPr>
          <w:rFonts w:eastAsia="Times New Roman"/>
          <w:color w:val="000000" w:themeColor="text1"/>
          <w:sz w:val="20"/>
          <w:szCs w:val="20"/>
          <w:lang w:eastAsia="sk-SK"/>
        </w:rPr>
        <w:t>.</w:t>
      </w:r>
      <w:r>
        <w:rPr>
          <w:rFonts w:eastAsia="Times New Roman"/>
          <w:color w:val="000000" w:themeColor="text1"/>
          <w:sz w:val="20"/>
          <w:szCs w:val="20"/>
          <w:lang w:eastAsia="sk-SK"/>
        </w:rPr>
        <w:t xml:space="preserve"> </w:t>
      </w:r>
    </w:p>
    <w:p w:rsidR="00611A8D" w:rsidRDefault="00611A8D" w:rsidP="00433D98">
      <w:pPr>
        <w:shd w:val="clear" w:color="auto" w:fill="FFFFFF"/>
        <w:spacing w:before="120" w:after="120"/>
        <w:jc w:val="both"/>
        <w:outlineLvl w:val="2"/>
        <w:rPr>
          <w:rFonts w:eastAsia="Times New Roman"/>
          <w:color w:val="000000" w:themeColor="text1"/>
          <w:sz w:val="20"/>
          <w:szCs w:val="20"/>
          <w:lang w:eastAsia="sk-SK"/>
        </w:rPr>
      </w:pPr>
      <w:r>
        <w:rPr>
          <w:rFonts w:eastAsia="Times New Roman"/>
          <w:color w:val="000000" w:themeColor="text1"/>
          <w:sz w:val="20"/>
          <w:szCs w:val="20"/>
          <w:lang w:eastAsia="sk-SK"/>
        </w:rPr>
        <w:t xml:space="preserve">Videozáznamy z kamerového systému v rámci </w:t>
      </w:r>
      <w:r w:rsidRPr="002860A3">
        <w:rPr>
          <w:rFonts w:eastAsia="Times New Roman"/>
          <w:sz w:val="20"/>
          <w:szCs w:val="20"/>
          <w:lang w:eastAsia="sk-SK"/>
        </w:rPr>
        <w:t>zvýšenia bezpečnosti a ochrany majetku a s cieľom prevencie kriminality a inej protispoločenskej činnosti na úseku majetkovej kriminality</w:t>
      </w:r>
      <w:r w:rsidRPr="00185709">
        <w:rPr>
          <w:rFonts w:eastAsia="Times New Roman"/>
          <w:color w:val="000000" w:themeColor="text1"/>
          <w:sz w:val="20"/>
          <w:szCs w:val="20"/>
          <w:lang w:eastAsia="sk-SK"/>
        </w:rPr>
        <w:t xml:space="preserve"> budeme </w:t>
      </w:r>
      <w:r w:rsidR="00433D98">
        <w:rPr>
          <w:rFonts w:eastAsia="Times New Roman"/>
          <w:color w:val="000000" w:themeColor="text1"/>
          <w:sz w:val="20"/>
          <w:szCs w:val="20"/>
          <w:lang w:eastAsia="sk-SK"/>
        </w:rPr>
        <w:t>uchovávať</w:t>
      </w:r>
      <w:r w:rsidRPr="00185709">
        <w:rPr>
          <w:rFonts w:eastAsia="Times New Roman"/>
          <w:color w:val="000000" w:themeColor="text1"/>
          <w:sz w:val="20"/>
          <w:szCs w:val="20"/>
          <w:lang w:eastAsia="sk-SK"/>
        </w:rPr>
        <w:t xml:space="preserve"> po dobu </w:t>
      </w:r>
      <w:r>
        <w:rPr>
          <w:rFonts w:eastAsia="Times New Roman"/>
          <w:color w:val="000000" w:themeColor="text1"/>
          <w:sz w:val="20"/>
          <w:szCs w:val="20"/>
          <w:lang w:eastAsia="sk-SK"/>
        </w:rPr>
        <w:t xml:space="preserve">14 dní odo dňa vyhotovenia záznamu. </w:t>
      </w:r>
    </w:p>
    <w:p w:rsidR="00B012F6" w:rsidRPr="00581008" w:rsidRDefault="00B012F6" w:rsidP="00581008">
      <w:pPr>
        <w:shd w:val="clear" w:color="auto" w:fill="FFFFFF"/>
        <w:spacing w:before="120"/>
        <w:jc w:val="both"/>
        <w:outlineLvl w:val="2"/>
        <w:rPr>
          <w:rFonts w:eastAsia="Times New Roman"/>
          <w:color w:val="000000" w:themeColor="text1"/>
          <w:sz w:val="20"/>
          <w:szCs w:val="20"/>
          <w:lang w:eastAsia="sk-SK"/>
        </w:rPr>
      </w:pPr>
      <w:r w:rsidRPr="00B012F6">
        <w:rPr>
          <w:rFonts w:eastAsia="Times New Roman"/>
          <w:color w:val="000000" w:themeColor="text1"/>
          <w:sz w:val="20"/>
          <w:szCs w:val="20"/>
          <w:lang w:eastAsia="sk-SK"/>
        </w:rPr>
        <w:t>Vaše osobné údaje spracúvané na účel riadneho vybavenia práv dotknutých osôb, môžu byť v prípade, že si právo dotknutej osoby uplatníte, spracúvané po dobu 5 rokov.</w:t>
      </w:r>
    </w:p>
    <w:p w:rsidR="00581008" w:rsidRPr="00581008" w:rsidRDefault="00581008" w:rsidP="00581008">
      <w:pPr>
        <w:shd w:val="clear" w:color="auto" w:fill="FFFFFF"/>
        <w:spacing w:before="120"/>
        <w:jc w:val="both"/>
        <w:outlineLvl w:val="2"/>
        <w:rPr>
          <w:rFonts w:eastAsia="Times New Roman"/>
          <w:color w:val="000000" w:themeColor="text1"/>
          <w:sz w:val="20"/>
          <w:szCs w:val="20"/>
          <w:lang w:eastAsia="sk-SK"/>
        </w:rPr>
      </w:pPr>
      <w:r w:rsidRPr="00581008">
        <w:rPr>
          <w:rFonts w:eastAsia="Times New Roman"/>
          <w:color w:val="000000" w:themeColor="text1"/>
          <w:sz w:val="20"/>
          <w:szCs w:val="20"/>
          <w:lang w:eastAsia="sk-SK"/>
        </w:rPr>
        <w:t xml:space="preserve">Všetky informácie na identifikáciu a stíhanie zneužitia v súvislosti so zabezpečením fungovania našich webových stránok, najmä Vašu IP adresu, uchováme maximálne 7 dní. </w:t>
      </w:r>
    </w:p>
    <w:p w:rsidR="00581008" w:rsidRDefault="00581008" w:rsidP="00581008">
      <w:pPr>
        <w:shd w:val="clear" w:color="auto" w:fill="FFFFFF"/>
        <w:spacing w:before="120"/>
        <w:jc w:val="both"/>
        <w:outlineLvl w:val="2"/>
        <w:rPr>
          <w:rFonts w:eastAsia="Times New Roman"/>
          <w:color w:val="000000" w:themeColor="text1"/>
          <w:sz w:val="20"/>
          <w:szCs w:val="20"/>
          <w:lang w:eastAsia="sk-SK"/>
        </w:rPr>
      </w:pPr>
      <w:r w:rsidRPr="00581008">
        <w:rPr>
          <w:rFonts w:eastAsia="Times New Roman"/>
          <w:color w:val="000000" w:themeColor="text1"/>
          <w:sz w:val="20"/>
          <w:szCs w:val="20"/>
          <w:lang w:eastAsia="sk-SK"/>
        </w:rPr>
        <w:t xml:space="preserve">Trvalý súbor </w:t>
      </w:r>
      <w:proofErr w:type="spellStart"/>
      <w:r w:rsidRPr="00581008">
        <w:rPr>
          <w:rFonts w:eastAsia="Times New Roman"/>
          <w:color w:val="000000" w:themeColor="text1"/>
          <w:sz w:val="20"/>
          <w:szCs w:val="20"/>
          <w:lang w:eastAsia="sk-SK"/>
        </w:rPr>
        <w:t>cookie</w:t>
      </w:r>
      <w:proofErr w:type="spellEnd"/>
      <w:r w:rsidRPr="00581008">
        <w:rPr>
          <w:rFonts w:eastAsia="Times New Roman"/>
          <w:color w:val="000000" w:themeColor="text1"/>
          <w:sz w:val="20"/>
          <w:szCs w:val="20"/>
          <w:lang w:eastAsia="sk-SK"/>
        </w:rPr>
        <w:t xml:space="preserve"> bude uložený vo webovom prehliadači a zostane platný až do stanoveného až do stanoveného dátumu vypršania platnosti, pokiaľ nie je pred dátumom vypršania platnosti vymazaný používateľom; </w:t>
      </w:r>
      <w:proofErr w:type="spellStart"/>
      <w:r w:rsidRPr="00581008">
        <w:rPr>
          <w:rFonts w:eastAsia="Times New Roman"/>
          <w:color w:val="000000" w:themeColor="text1"/>
          <w:sz w:val="20"/>
          <w:szCs w:val="20"/>
          <w:lang w:eastAsia="sk-SK"/>
        </w:rPr>
        <w:t>cookies</w:t>
      </w:r>
      <w:proofErr w:type="spellEnd"/>
      <w:r w:rsidRPr="00581008">
        <w:rPr>
          <w:rFonts w:eastAsia="Times New Roman"/>
          <w:color w:val="000000" w:themeColor="text1"/>
          <w:sz w:val="20"/>
          <w:szCs w:val="20"/>
          <w:lang w:eastAsia="sk-SK"/>
        </w:rPr>
        <w:t xml:space="preserve"> relácie vypršia na konci relácie používateľa, keď je webový prehliadač zatvorený.</w:t>
      </w:r>
    </w:p>
    <w:p w:rsidR="006964AB" w:rsidRDefault="006964AB" w:rsidP="006964AB">
      <w:pPr>
        <w:shd w:val="clear" w:color="auto" w:fill="FFFFFF"/>
        <w:spacing w:before="120"/>
        <w:jc w:val="both"/>
        <w:outlineLvl w:val="2"/>
        <w:rPr>
          <w:rFonts w:eastAsia="Times New Roman"/>
          <w:color w:val="000000" w:themeColor="text1"/>
          <w:sz w:val="20"/>
          <w:szCs w:val="20"/>
          <w:lang w:eastAsia="sk-SK"/>
        </w:rPr>
      </w:pPr>
      <w:r w:rsidRPr="006964AB">
        <w:rPr>
          <w:rFonts w:eastAsia="Times New Roman"/>
          <w:color w:val="000000" w:themeColor="text1"/>
          <w:sz w:val="20"/>
          <w:szCs w:val="20"/>
          <w:lang w:eastAsia="sk-SK"/>
        </w:rPr>
        <w:t xml:space="preserve">V prípade, ak spracúvame Vaše osobné údaje aj na základe súhlasu, máte právo kedykoľvek tento súhlas so spracovaním osobných údajov odvolať. </w:t>
      </w:r>
      <w:r>
        <w:rPr>
          <w:rFonts w:eastAsia="Times New Roman"/>
          <w:color w:val="000000" w:themeColor="text1"/>
          <w:sz w:val="20"/>
          <w:szCs w:val="20"/>
          <w:lang w:eastAsia="sk-SK"/>
        </w:rPr>
        <w:t xml:space="preserve">Vaše osobné údaje budeme spracúvať len po dobu platnosti súhlasu. </w:t>
      </w:r>
      <w:r w:rsidRPr="006964AB">
        <w:rPr>
          <w:rFonts w:eastAsia="Times New Roman"/>
          <w:color w:val="000000" w:themeColor="text1"/>
          <w:sz w:val="20"/>
          <w:szCs w:val="20"/>
          <w:lang w:eastAsia="sk-SK"/>
        </w:rPr>
        <w:t>Odvolanie súhlasu nemá vplyv na zákonnosť spracúvania osobných údajov založeného na súhlase pred jeho odvolaním</w:t>
      </w:r>
      <w:r>
        <w:rPr>
          <w:rFonts w:eastAsia="Times New Roman"/>
          <w:color w:val="000000" w:themeColor="text1"/>
          <w:sz w:val="20"/>
          <w:szCs w:val="20"/>
          <w:lang w:eastAsia="sk-SK"/>
        </w:rPr>
        <w:t>.</w:t>
      </w:r>
      <w:r w:rsidRPr="006964AB">
        <w:rPr>
          <w:rFonts w:eastAsia="Times New Roman"/>
          <w:color w:val="000000" w:themeColor="text1"/>
          <w:sz w:val="20"/>
          <w:szCs w:val="20"/>
          <w:lang w:eastAsia="sk-SK"/>
        </w:rPr>
        <w:t xml:space="preserve"> Udelený súhlas môžete odvolať rovnakým spôsobom, akým bol súhlas udelený.</w:t>
      </w:r>
    </w:p>
    <w:p w:rsidR="00331486" w:rsidRPr="007F1072" w:rsidRDefault="00331486" w:rsidP="00581008">
      <w:pPr>
        <w:shd w:val="clear" w:color="auto" w:fill="FFFFFF"/>
        <w:spacing w:before="360" w:after="200"/>
        <w:jc w:val="both"/>
        <w:outlineLvl w:val="2"/>
        <w:rPr>
          <w:rFonts w:eastAsia="Times New Roman"/>
          <w:b/>
          <w:color w:val="002060"/>
          <w:sz w:val="28"/>
          <w:szCs w:val="28"/>
          <w:lang w:eastAsia="sk-SK"/>
        </w:rPr>
      </w:pPr>
      <w:r w:rsidRPr="007F1072">
        <w:rPr>
          <w:rFonts w:eastAsia="Times New Roman"/>
          <w:b/>
          <w:color w:val="002060"/>
          <w:sz w:val="28"/>
          <w:szCs w:val="28"/>
          <w:lang w:eastAsia="sk-SK"/>
        </w:rPr>
        <w:t xml:space="preserve">Prenos osobných údajov do tretích krajín alebo medzinárodnej organizácii </w:t>
      </w:r>
    </w:p>
    <w:p w:rsidR="00331486" w:rsidRDefault="00331486" w:rsidP="00331486">
      <w:pPr>
        <w:shd w:val="clear" w:color="auto" w:fill="FFFFFF"/>
        <w:spacing w:before="120" w:after="120"/>
        <w:jc w:val="both"/>
        <w:outlineLvl w:val="2"/>
        <w:rPr>
          <w:rFonts w:eastAsia="Times New Roman"/>
          <w:sz w:val="20"/>
          <w:szCs w:val="20"/>
          <w:lang w:eastAsia="sk-SK"/>
        </w:rPr>
      </w:pPr>
      <w:r>
        <w:rPr>
          <w:rFonts w:eastAsia="Times New Roman"/>
          <w:sz w:val="20"/>
          <w:szCs w:val="20"/>
          <w:lang w:eastAsia="sk-SK"/>
        </w:rPr>
        <w:t xml:space="preserve">Vaše osobné údaje nie sú poskytované do tretích krajín alebo medzinárodnej organizácii a takýto prenos osobných údajov ani nezamýšľame. </w:t>
      </w:r>
    </w:p>
    <w:p w:rsidR="00331486" w:rsidRPr="007F1072" w:rsidRDefault="00331486" w:rsidP="00666D16">
      <w:pPr>
        <w:shd w:val="clear" w:color="auto" w:fill="FFFFFF"/>
        <w:spacing w:before="360" w:after="200"/>
        <w:jc w:val="both"/>
        <w:outlineLvl w:val="2"/>
        <w:rPr>
          <w:rFonts w:eastAsia="Times New Roman"/>
          <w:b/>
          <w:color w:val="002060"/>
          <w:sz w:val="28"/>
          <w:szCs w:val="28"/>
          <w:lang w:eastAsia="sk-SK"/>
        </w:rPr>
      </w:pPr>
      <w:r w:rsidRPr="007F1072">
        <w:rPr>
          <w:rFonts w:eastAsia="Times New Roman"/>
          <w:b/>
          <w:color w:val="002060"/>
          <w:sz w:val="28"/>
          <w:szCs w:val="28"/>
          <w:lang w:eastAsia="sk-SK"/>
        </w:rPr>
        <w:lastRenderedPageBreak/>
        <w:t xml:space="preserve">Automatizované rozhodovanie, vrátane profilovania </w:t>
      </w:r>
    </w:p>
    <w:p w:rsidR="00331486" w:rsidRDefault="00331486" w:rsidP="00331486">
      <w:pPr>
        <w:shd w:val="clear" w:color="auto" w:fill="FFFFFF"/>
        <w:spacing w:before="120" w:after="180"/>
        <w:jc w:val="both"/>
        <w:outlineLvl w:val="2"/>
        <w:rPr>
          <w:rFonts w:eastAsia="Times New Roman"/>
          <w:sz w:val="20"/>
          <w:szCs w:val="20"/>
          <w:lang w:eastAsia="sk-SK"/>
        </w:rPr>
      </w:pPr>
      <w:r>
        <w:rPr>
          <w:rFonts w:eastAsia="Times New Roman"/>
          <w:sz w:val="20"/>
          <w:szCs w:val="20"/>
          <w:lang w:eastAsia="sk-SK"/>
        </w:rPr>
        <w:t xml:space="preserve">Pri spracúvaní Vašich osobných údajov z našej strany nedochádza k automatizovanému rozhodovaniu ani profilovaniu. </w:t>
      </w:r>
    </w:p>
    <w:p w:rsidR="000D2158" w:rsidRPr="000D2158" w:rsidRDefault="000D2158" w:rsidP="000D2158">
      <w:pPr>
        <w:shd w:val="clear" w:color="auto" w:fill="FFFFFF"/>
        <w:spacing w:before="360" w:after="200"/>
        <w:jc w:val="both"/>
        <w:outlineLvl w:val="2"/>
        <w:rPr>
          <w:rFonts w:eastAsia="Times New Roman"/>
          <w:b/>
          <w:color w:val="002060"/>
          <w:sz w:val="28"/>
          <w:szCs w:val="28"/>
          <w:lang w:eastAsia="sk-SK"/>
        </w:rPr>
      </w:pPr>
      <w:proofErr w:type="spellStart"/>
      <w:r w:rsidRPr="000D2158">
        <w:rPr>
          <w:rFonts w:eastAsia="Times New Roman"/>
          <w:b/>
          <w:color w:val="002060"/>
          <w:sz w:val="28"/>
          <w:szCs w:val="28"/>
          <w:lang w:eastAsia="sk-SK"/>
        </w:rPr>
        <w:t>Cookies</w:t>
      </w:r>
      <w:proofErr w:type="spellEnd"/>
    </w:p>
    <w:p w:rsidR="000D2158" w:rsidRPr="00FA7B8C" w:rsidRDefault="000D2158" w:rsidP="000D2158">
      <w:pPr>
        <w:shd w:val="clear" w:color="auto" w:fill="FFFFFF"/>
        <w:spacing w:before="120" w:after="180"/>
        <w:jc w:val="both"/>
        <w:outlineLvl w:val="2"/>
        <w:rPr>
          <w:rFonts w:eastAsia="Times New Roman"/>
          <w:sz w:val="20"/>
          <w:szCs w:val="20"/>
          <w:lang w:eastAsia="sk-SK"/>
        </w:rPr>
      </w:pPr>
      <w:r w:rsidRPr="00FA7B8C">
        <w:rPr>
          <w:rFonts w:eastAsia="Times New Roman"/>
          <w:sz w:val="20"/>
          <w:szCs w:val="20"/>
          <w:lang w:eastAsia="sk-SK"/>
        </w:rPr>
        <w:t xml:space="preserve">Pre pro-užívateľské webové stránky a prispôsobenie prevádzky našich webových stránok Vašim potrebám, môžu naše webové stránky používať súbory </w:t>
      </w:r>
      <w:proofErr w:type="spellStart"/>
      <w:r w:rsidRPr="00FA7B8C">
        <w:rPr>
          <w:rFonts w:eastAsia="Times New Roman"/>
          <w:sz w:val="20"/>
          <w:szCs w:val="20"/>
          <w:lang w:eastAsia="sk-SK"/>
        </w:rPr>
        <w:t>cookies</w:t>
      </w:r>
      <w:proofErr w:type="spellEnd"/>
      <w:r w:rsidRPr="00FA7B8C">
        <w:rPr>
          <w:rFonts w:eastAsia="Times New Roman"/>
          <w:sz w:val="20"/>
          <w:szCs w:val="20"/>
          <w:lang w:eastAsia="sk-SK"/>
        </w:rPr>
        <w:t xml:space="preserve">. Súbor </w:t>
      </w:r>
      <w:proofErr w:type="spellStart"/>
      <w:r w:rsidRPr="00FA7B8C">
        <w:rPr>
          <w:rFonts w:eastAsia="Times New Roman"/>
          <w:sz w:val="20"/>
          <w:szCs w:val="20"/>
          <w:lang w:eastAsia="sk-SK"/>
        </w:rPr>
        <w:t>cookie</w:t>
      </w:r>
      <w:proofErr w:type="spellEnd"/>
      <w:r w:rsidRPr="00FA7B8C">
        <w:rPr>
          <w:rFonts w:eastAsia="Times New Roman"/>
          <w:sz w:val="20"/>
          <w:szCs w:val="20"/>
          <w:lang w:eastAsia="sk-SK"/>
        </w:rPr>
        <w:t xml:space="preserve"> je malý súbor, ktorý sa na Vašom počítači ukladá lokálne, keď navštívite webové stránky. Keď navštívite webovú stránku na tom istom zariadení, súbor </w:t>
      </w:r>
      <w:proofErr w:type="spellStart"/>
      <w:r w:rsidRPr="00FA7B8C">
        <w:rPr>
          <w:rFonts w:eastAsia="Times New Roman"/>
          <w:sz w:val="20"/>
          <w:szCs w:val="20"/>
          <w:lang w:eastAsia="sk-SK"/>
        </w:rPr>
        <w:t>cookie</w:t>
      </w:r>
      <w:proofErr w:type="spellEnd"/>
      <w:r w:rsidRPr="00FA7B8C">
        <w:rPr>
          <w:rFonts w:eastAsia="Times New Roman"/>
          <w:sz w:val="20"/>
          <w:szCs w:val="20"/>
          <w:lang w:eastAsia="sk-SK"/>
        </w:rPr>
        <w:t xml:space="preserve"> naznačuje napríklad, že ste opakovaným návštevníkom. </w:t>
      </w:r>
      <w:r w:rsidRPr="00EA2FC8">
        <w:rPr>
          <w:rFonts w:eastAsia="Times New Roman"/>
          <w:sz w:val="20"/>
          <w:szCs w:val="20"/>
          <w:lang w:eastAsia="sk-SK"/>
        </w:rPr>
        <w:t xml:space="preserve">Súbory </w:t>
      </w:r>
      <w:proofErr w:type="spellStart"/>
      <w:r w:rsidRPr="00EA2FC8">
        <w:rPr>
          <w:rFonts w:eastAsia="Times New Roman"/>
          <w:sz w:val="20"/>
          <w:szCs w:val="20"/>
          <w:lang w:eastAsia="sk-SK"/>
        </w:rPr>
        <w:t>cookie</w:t>
      </w:r>
      <w:proofErr w:type="spellEnd"/>
      <w:r w:rsidRPr="00EA2FC8">
        <w:rPr>
          <w:rFonts w:eastAsia="Times New Roman"/>
          <w:sz w:val="20"/>
          <w:szCs w:val="20"/>
          <w:lang w:eastAsia="sk-SK"/>
        </w:rPr>
        <w:t xml:space="preserve"> nám tiež umožňujú analyzovať používanie našich webových stránok. </w:t>
      </w:r>
      <w:r>
        <w:rPr>
          <w:rFonts w:eastAsia="Times New Roman"/>
          <w:sz w:val="20"/>
          <w:szCs w:val="20"/>
          <w:lang w:eastAsia="sk-SK"/>
        </w:rPr>
        <w:t xml:space="preserve">Prostredníctvom </w:t>
      </w:r>
      <w:proofErr w:type="spellStart"/>
      <w:r>
        <w:rPr>
          <w:rFonts w:eastAsia="Times New Roman"/>
          <w:sz w:val="20"/>
          <w:szCs w:val="20"/>
          <w:lang w:eastAsia="sk-SK"/>
        </w:rPr>
        <w:t>cookies</w:t>
      </w:r>
      <w:proofErr w:type="spellEnd"/>
      <w:r>
        <w:rPr>
          <w:rFonts w:eastAsia="Times New Roman"/>
          <w:sz w:val="20"/>
          <w:szCs w:val="20"/>
          <w:lang w:eastAsia="sk-SK"/>
        </w:rPr>
        <w:t xml:space="preserve"> Vás</w:t>
      </w:r>
      <w:r w:rsidRPr="00EA2FC8">
        <w:rPr>
          <w:rFonts w:eastAsia="Times New Roman"/>
          <w:sz w:val="20"/>
          <w:szCs w:val="20"/>
          <w:lang w:eastAsia="sk-SK"/>
        </w:rPr>
        <w:t xml:space="preserve"> nie je možné identifikovať na webových stránkach tretích strán.</w:t>
      </w:r>
      <w:r>
        <w:rPr>
          <w:rFonts w:eastAsia="Times New Roman"/>
          <w:sz w:val="20"/>
          <w:szCs w:val="20"/>
          <w:lang w:eastAsia="sk-SK"/>
        </w:rPr>
        <w:t xml:space="preserve"> </w:t>
      </w:r>
      <w:r w:rsidRPr="00FA7B8C">
        <w:rPr>
          <w:rFonts w:eastAsia="Times New Roman"/>
          <w:sz w:val="20"/>
          <w:szCs w:val="20"/>
          <w:lang w:eastAsia="sk-SK"/>
        </w:rPr>
        <w:t xml:space="preserve">Používame nasledujúce typy súborov </w:t>
      </w:r>
      <w:proofErr w:type="spellStart"/>
      <w:r w:rsidRPr="00FA7B8C">
        <w:rPr>
          <w:rFonts w:eastAsia="Times New Roman"/>
          <w:sz w:val="20"/>
          <w:szCs w:val="20"/>
          <w:lang w:eastAsia="sk-SK"/>
        </w:rPr>
        <w:t>cookie</w:t>
      </w:r>
      <w:proofErr w:type="spellEnd"/>
      <w:r w:rsidRPr="00FA7B8C">
        <w:rPr>
          <w:rFonts w:eastAsia="Times New Roman"/>
          <w:sz w:val="20"/>
          <w:szCs w:val="20"/>
          <w:lang w:eastAsia="sk-SK"/>
        </w:rPr>
        <w:t>:</w:t>
      </w:r>
    </w:p>
    <w:p w:rsidR="000D2158" w:rsidRPr="00FA7B8C" w:rsidRDefault="000D2158" w:rsidP="000D2158">
      <w:pPr>
        <w:shd w:val="clear" w:color="auto" w:fill="FFFFFF"/>
        <w:spacing w:before="120" w:after="120"/>
        <w:jc w:val="both"/>
        <w:outlineLvl w:val="2"/>
        <w:rPr>
          <w:rFonts w:eastAsia="Times New Roman"/>
          <w:b/>
          <w:sz w:val="20"/>
          <w:szCs w:val="20"/>
          <w:lang w:eastAsia="sk-SK"/>
        </w:rPr>
      </w:pPr>
      <w:r w:rsidRPr="00FA7B8C">
        <w:rPr>
          <w:rFonts w:eastAsia="Times New Roman"/>
          <w:b/>
          <w:sz w:val="20"/>
          <w:szCs w:val="20"/>
          <w:lang w:eastAsia="sk-SK"/>
        </w:rPr>
        <w:t xml:space="preserve">Základné / nevyhnutné </w:t>
      </w:r>
      <w:proofErr w:type="spellStart"/>
      <w:r w:rsidRPr="00FA7B8C">
        <w:rPr>
          <w:rFonts w:eastAsia="Times New Roman"/>
          <w:b/>
          <w:sz w:val="20"/>
          <w:szCs w:val="20"/>
          <w:lang w:eastAsia="sk-SK"/>
        </w:rPr>
        <w:t>cookie</w:t>
      </w:r>
      <w:proofErr w:type="spellEnd"/>
      <w:r w:rsidRPr="00FA7B8C">
        <w:rPr>
          <w:rFonts w:eastAsia="Times New Roman"/>
          <w:b/>
          <w:sz w:val="20"/>
          <w:szCs w:val="20"/>
          <w:lang w:eastAsia="sk-SK"/>
        </w:rPr>
        <w:t xml:space="preserve"> súbory</w:t>
      </w:r>
    </w:p>
    <w:p w:rsidR="000D2158" w:rsidRPr="00FA7B8C" w:rsidRDefault="000D2158" w:rsidP="000D2158">
      <w:pPr>
        <w:shd w:val="clear" w:color="auto" w:fill="FFFFFF"/>
        <w:spacing w:before="120" w:after="180"/>
        <w:jc w:val="both"/>
        <w:outlineLvl w:val="2"/>
        <w:rPr>
          <w:rFonts w:eastAsia="Times New Roman"/>
          <w:sz w:val="20"/>
          <w:szCs w:val="20"/>
          <w:lang w:eastAsia="sk-SK"/>
        </w:rPr>
      </w:pPr>
      <w:r w:rsidRPr="00FA7B8C">
        <w:rPr>
          <w:rFonts w:eastAsia="Times New Roman"/>
          <w:sz w:val="20"/>
          <w:szCs w:val="20"/>
          <w:lang w:eastAsia="sk-SK"/>
        </w:rPr>
        <w:t xml:space="preserve">Tieto </w:t>
      </w:r>
      <w:proofErr w:type="spellStart"/>
      <w:r w:rsidRPr="00FA7B8C">
        <w:rPr>
          <w:rFonts w:eastAsia="Times New Roman"/>
          <w:sz w:val="20"/>
          <w:szCs w:val="20"/>
          <w:lang w:eastAsia="sk-SK"/>
        </w:rPr>
        <w:t>cookies</w:t>
      </w:r>
      <w:proofErr w:type="spellEnd"/>
      <w:r w:rsidRPr="00FA7B8C">
        <w:rPr>
          <w:rFonts w:eastAsia="Times New Roman"/>
          <w:sz w:val="20"/>
          <w:szCs w:val="20"/>
          <w:lang w:eastAsia="sk-SK"/>
        </w:rPr>
        <w:t xml:space="preserve"> sú nevyhnutné pre fungovanie našich webových stránok. Zahŕňa to napríklad vydanie anonymných ID relácií na zhrnutie viacerých dopytov na webový server alebo zabezpečenie bezchybného fungovania registrácií a objednávok.</w:t>
      </w:r>
    </w:p>
    <w:p w:rsidR="000D2158" w:rsidRPr="00EA2FC8" w:rsidRDefault="000D2158" w:rsidP="000D2158">
      <w:pPr>
        <w:shd w:val="clear" w:color="auto" w:fill="FFFFFF"/>
        <w:spacing w:before="120" w:after="120"/>
        <w:jc w:val="both"/>
        <w:outlineLvl w:val="2"/>
        <w:rPr>
          <w:rFonts w:eastAsia="Times New Roman"/>
          <w:b/>
          <w:sz w:val="20"/>
          <w:szCs w:val="20"/>
          <w:lang w:eastAsia="sk-SK"/>
        </w:rPr>
      </w:pPr>
      <w:r w:rsidRPr="00EA2FC8">
        <w:rPr>
          <w:rFonts w:eastAsia="Times New Roman"/>
          <w:b/>
          <w:sz w:val="20"/>
          <w:szCs w:val="20"/>
          <w:lang w:eastAsia="sk-SK"/>
        </w:rPr>
        <w:t xml:space="preserve">Funkčné </w:t>
      </w:r>
      <w:proofErr w:type="spellStart"/>
      <w:r w:rsidRPr="00EA2FC8">
        <w:rPr>
          <w:rFonts w:eastAsia="Times New Roman"/>
          <w:b/>
          <w:sz w:val="20"/>
          <w:szCs w:val="20"/>
          <w:lang w:eastAsia="sk-SK"/>
        </w:rPr>
        <w:t>cookies</w:t>
      </w:r>
      <w:proofErr w:type="spellEnd"/>
    </w:p>
    <w:p w:rsidR="000D2158" w:rsidRPr="00EA2FC8" w:rsidRDefault="000D2158" w:rsidP="000D2158">
      <w:pPr>
        <w:shd w:val="clear" w:color="auto" w:fill="FFFFFF"/>
        <w:spacing w:before="120" w:after="180"/>
        <w:jc w:val="both"/>
        <w:outlineLvl w:val="2"/>
        <w:rPr>
          <w:rFonts w:eastAsia="Times New Roman"/>
          <w:sz w:val="20"/>
          <w:szCs w:val="20"/>
          <w:lang w:eastAsia="sk-SK"/>
        </w:rPr>
      </w:pPr>
      <w:r w:rsidRPr="00EA2FC8">
        <w:rPr>
          <w:rFonts w:eastAsia="Times New Roman"/>
          <w:sz w:val="20"/>
          <w:szCs w:val="20"/>
          <w:lang w:eastAsia="sk-SK"/>
        </w:rPr>
        <w:t xml:space="preserve">Tieto súbory </w:t>
      </w:r>
      <w:proofErr w:type="spellStart"/>
      <w:r w:rsidRPr="00EA2FC8">
        <w:rPr>
          <w:rFonts w:eastAsia="Times New Roman"/>
          <w:sz w:val="20"/>
          <w:szCs w:val="20"/>
          <w:lang w:eastAsia="sk-SK"/>
        </w:rPr>
        <w:t>cookie</w:t>
      </w:r>
      <w:proofErr w:type="spellEnd"/>
      <w:r w:rsidRPr="00EA2FC8">
        <w:rPr>
          <w:rFonts w:eastAsia="Times New Roman"/>
          <w:sz w:val="20"/>
          <w:szCs w:val="20"/>
          <w:lang w:eastAsia="sk-SK"/>
        </w:rPr>
        <w:t xml:space="preserve"> nám pomáhajú ukladať Vaše zvolené nastavenia alebo podporovať iné funkcie, keď sa pohybujete na našej webovej stránke. Umožňujú nám napríklad zapamätať si preferované nastavenia pre ďalšiu návštevu alebo uložiť Vaše prihlasovacie údaje na našej webovej stránke.</w:t>
      </w:r>
    </w:p>
    <w:p w:rsidR="000D2158" w:rsidRPr="00EA2FC8" w:rsidRDefault="000D2158" w:rsidP="000D2158">
      <w:pPr>
        <w:shd w:val="clear" w:color="auto" w:fill="FFFFFF"/>
        <w:spacing w:before="120" w:after="120"/>
        <w:jc w:val="both"/>
        <w:outlineLvl w:val="2"/>
        <w:rPr>
          <w:rFonts w:eastAsia="Times New Roman"/>
          <w:b/>
          <w:sz w:val="20"/>
          <w:szCs w:val="20"/>
          <w:lang w:eastAsia="sk-SK"/>
        </w:rPr>
      </w:pPr>
      <w:r w:rsidRPr="00EA2FC8">
        <w:rPr>
          <w:rFonts w:eastAsia="Times New Roman"/>
          <w:b/>
          <w:sz w:val="20"/>
          <w:szCs w:val="20"/>
          <w:lang w:eastAsia="sk-SK"/>
        </w:rPr>
        <w:t xml:space="preserve">Súbory </w:t>
      </w:r>
      <w:proofErr w:type="spellStart"/>
      <w:r w:rsidRPr="00EA2FC8">
        <w:rPr>
          <w:rFonts w:eastAsia="Times New Roman"/>
          <w:b/>
          <w:sz w:val="20"/>
          <w:szCs w:val="20"/>
          <w:lang w:eastAsia="sk-SK"/>
        </w:rPr>
        <w:t>cookie</w:t>
      </w:r>
      <w:proofErr w:type="spellEnd"/>
      <w:r w:rsidRPr="00EA2FC8">
        <w:rPr>
          <w:rFonts w:eastAsia="Times New Roman"/>
          <w:b/>
          <w:sz w:val="20"/>
          <w:szCs w:val="20"/>
          <w:lang w:eastAsia="sk-SK"/>
        </w:rPr>
        <w:t xml:space="preserve"> výkonu / štatistiky</w:t>
      </w:r>
    </w:p>
    <w:p w:rsidR="000D2158" w:rsidRPr="00EA2FC8" w:rsidRDefault="000D2158" w:rsidP="000D2158">
      <w:pPr>
        <w:shd w:val="clear" w:color="auto" w:fill="FFFFFF"/>
        <w:spacing w:before="120" w:after="180"/>
        <w:jc w:val="both"/>
        <w:outlineLvl w:val="2"/>
        <w:rPr>
          <w:rFonts w:eastAsia="Times New Roman"/>
          <w:sz w:val="20"/>
          <w:szCs w:val="20"/>
          <w:lang w:eastAsia="sk-SK"/>
        </w:rPr>
      </w:pPr>
      <w:r w:rsidRPr="00EA2FC8">
        <w:rPr>
          <w:rFonts w:eastAsia="Times New Roman"/>
          <w:sz w:val="20"/>
          <w:szCs w:val="20"/>
          <w:lang w:eastAsia="sk-SK"/>
        </w:rPr>
        <w:t xml:space="preserve">Tieto súbory </w:t>
      </w:r>
      <w:proofErr w:type="spellStart"/>
      <w:r w:rsidRPr="00EA2FC8">
        <w:rPr>
          <w:rFonts w:eastAsia="Times New Roman"/>
          <w:sz w:val="20"/>
          <w:szCs w:val="20"/>
          <w:lang w:eastAsia="sk-SK"/>
        </w:rPr>
        <w:t>cookie</w:t>
      </w:r>
      <w:proofErr w:type="spellEnd"/>
      <w:r w:rsidRPr="00EA2FC8">
        <w:rPr>
          <w:rFonts w:eastAsia="Times New Roman"/>
          <w:sz w:val="20"/>
          <w:szCs w:val="20"/>
          <w:lang w:eastAsia="sk-SK"/>
        </w:rPr>
        <w:t xml:space="preserve"> zhromažďujú informácie o tom, ako používate našu webovú stránku (napríklad ktorý internetový prehliadač používate, ako často navštevujete našu webovú stránku, ktoré stránky otvoríte alebo ako dlho zostávate na našej webovej stránke). Tieto súbory </w:t>
      </w:r>
      <w:proofErr w:type="spellStart"/>
      <w:r w:rsidRPr="00EA2FC8">
        <w:rPr>
          <w:rFonts w:eastAsia="Times New Roman"/>
          <w:sz w:val="20"/>
          <w:szCs w:val="20"/>
          <w:lang w:eastAsia="sk-SK"/>
        </w:rPr>
        <w:t>cookie</w:t>
      </w:r>
      <w:proofErr w:type="spellEnd"/>
      <w:r w:rsidRPr="00EA2FC8">
        <w:rPr>
          <w:rFonts w:eastAsia="Times New Roman"/>
          <w:sz w:val="20"/>
          <w:szCs w:val="20"/>
          <w:lang w:eastAsia="sk-SK"/>
        </w:rPr>
        <w:t xml:space="preserve"> neuchovávajú žiadne informácie, ktoré umožňujú osobnú identifikáciu návštevníkov. Informácie zhromaždené pomocou týchto </w:t>
      </w:r>
      <w:proofErr w:type="spellStart"/>
      <w:r w:rsidRPr="00EA2FC8">
        <w:rPr>
          <w:rFonts w:eastAsia="Times New Roman"/>
          <w:sz w:val="20"/>
          <w:szCs w:val="20"/>
          <w:lang w:eastAsia="sk-SK"/>
        </w:rPr>
        <w:t>cookies</w:t>
      </w:r>
      <w:proofErr w:type="spellEnd"/>
      <w:r w:rsidRPr="00EA2FC8">
        <w:rPr>
          <w:rFonts w:eastAsia="Times New Roman"/>
          <w:sz w:val="20"/>
          <w:szCs w:val="20"/>
          <w:lang w:eastAsia="sk-SK"/>
        </w:rPr>
        <w:t xml:space="preserve"> sú agregované a teda anonymné.</w:t>
      </w:r>
    </w:p>
    <w:p w:rsidR="000D2158" w:rsidRDefault="000D2158" w:rsidP="000D2158">
      <w:pPr>
        <w:shd w:val="clear" w:color="auto" w:fill="FFFFFF"/>
        <w:spacing w:before="120" w:after="180"/>
        <w:jc w:val="both"/>
        <w:outlineLvl w:val="2"/>
        <w:rPr>
          <w:rFonts w:eastAsia="Times New Roman"/>
          <w:sz w:val="20"/>
          <w:szCs w:val="20"/>
          <w:lang w:eastAsia="sk-SK"/>
        </w:rPr>
      </w:pPr>
      <w:proofErr w:type="spellStart"/>
      <w:r w:rsidRPr="00EA2FC8">
        <w:rPr>
          <w:rFonts w:eastAsia="Times New Roman"/>
          <w:sz w:val="20"/>
          <w:szCs w:val="20"/>
          <w:lang w:eastAsia="sk-SK"/>
        </w:rPr>
        <w:t>Cookies</w:t>
      </w:r>
      <w:proofErr w:type="spellEnd"/>
      <w:r w:rsidRPr="00EA2FC8">
        <w:rPr>
          <w:rFonts w:eastAsia="Times New Roman"/>
          <w:sz w:val="20"/>
          <w:szCs w:val="20"/>
          <w:lang w:eastAsia="sk-SK"/>
        </w:rPr>
        <w:t xml:space="preserve"> môžete prijať alebo odmietnuť - vrátane tých, ktoré sa používajú na sledovanie webových stránok - výberom vhodných nastavení pre váš prehliadač. Môžete nastaviť prehliadač, aby vás upozornil, keď dostanete nový súbor </w:t>
      </w:r>
      <w:proofErr w:type="spellStart"/>
      <w:r w:rsidRPr="00EA2FC8">
        <w:rPr>
          <w:rFonts w:eastAsia="Times New Roman"/>
          <w:sz w:val="20"/>
          <w:szCs w:val="20"/>
          <w:lang w:eastAsia="sk-SK"/>
        </w:rPr>
        <w:t>cookie</w:t>
      </w:r>
      <w:proofErr w:type="spellEnd"/>
      <w:r w:rsidRPr="00EA2FC8">
        <w:rPr>
          <w:rFonts w:eastAsia="Times New Roman"/>
          <w:sz w:val="20"/>
          <w:szCs w:val="20"/>
          <w:lang w:eastAsia="sk-SK"/>
        </w:rPr>
        <w:t xml:space="preserve">, alebo ich úplne zablokovať. Ak sa však rozhodnete odmietnuť súbory </w:t>
      </w:r>
      <w:proofErr w:type="spellStart"/>
      <w:r w:rsidRPr="00EA2FC8">
        <w:rPr>
          <w:rFonts w:eastAsia="Times New Roman"/>
          <w:sz w:val="20"/>
          <w:szCs w:val="20"/>
          <w:lang w:eastAsia="sk-SK"/>
        </w:rPr>
        <w:t>cookie</w:t>
      </w:r>
      <w:proofErr w:type="spellEnd"/>
      <w:r w:rsidRPr="00EA2FC8">
        <w:rPr>
          <w:rFonts w:eastAsia="Times New Roman"/>
          <w:sz w:val="20"/>
          <w:szCs w:val="20"/>
          <w:lang w:eastAsia="sk-SK"/>
        </w:rPr>
        <w:t xml:space="preserve">, možno nebudete môcť používať všetky funkcie našej webovej stránky (napr. pri objednávkach nákupu). Váš prehliadač Vám tiež ponúka možnosť odstrániť súbory </w:t>
      </w:r>
      <w:proofErr w:type="spellStart"/>
      <w:r w:rsidRPr="00EA2FC8">
        <w:rPr>
          <w:rFonts w:eastAsia="Times New Roman"/>
          <w:sz w:val="20"/>
          <w:szCs w:val="20"/>
          <w:lang w:eastAsia="sk-SK"/>
        </w:rPr>
        <w:t>cookie</w:t>
      </w:r>
      <w:proofErr w:type="spellEnd"/>
      <w:r w:rsidRPr="00EA2FC8">
        <w:rPr>
          <w:rFonts w:eastAsia="Times New Roman"/>
          <w:sz w:val="20"/>
          <w:szCs w:val="20"/>
          <w:lang w:eastAsia="sk-SK"/>
        </w:rPr>
        <w:t xml:space="preserve"> (napríklad pomocou funkcie Vymazať históriu prehliadania). Ďalšie informácie nájdete vo funkcii Pomocník pre používateľa v časti Nastavenia vo Vašom webovom prehliadači.</w:t>
      </w:r>
    </w:p>
    <w:p w:rsidR="00331486" w:rsidRPr="007F1072" w:rsidRDefault="00331486" w:rsidP="00666D16">
      <w:pPr>
        <w:shd w:val="clear" w:color="auto" w:fill="FFFFFF"/>
        <w:spacing w:before="360" w:after="200"/>
        <w:jc w:val="both"/>
        <w:outlineLvl w:val="2"/>
        <w:rPr>
          <w:rFonts w:eastAsia="Times New Roman"/>
          <w:b/>
          <w:color w:val="002060"/>
          <w:sz w:val="28"/>
          <w:szCs w:val="28"/>
          <w:lang w:eastAsia="sk-SK"/>
        </w:rPr>
      </w:pPr>
      <w:r w:rsidRPr="007F1072">
        <w:rPr>
          <w:rFonts w:eastAsia="Times New Roman"/>
          <w:b/>
          <w:color w:val="002060"/>
          <w:sz w:val="28"/>
          <w:szCs w:val="28"/>
          <w:lang w:eastAsia="sk-SK"/>
        </w:rPr>
        <w:t xml:space="preserve">Práva dotknutej osoby v súvislosti s ochranou osobných údajov </w:t>
      </w:r>
    </w:p>
    <w:p w:rsidR="00331486" w:rsidRDefault="00331486" w:rsidP="00E55E88">
      <w:pPr>
        <w:shd w:val="clear" w:color="auto" w:fill="FFFFFF"/>
        <w:spacing w:before="240" w:after="120"/>
        <w:jc w:val="both"/>
        <w:outlineLvl w:val="2"/>
        <w:rPr>
          <w:rFonts w:eastAsia="Times New Roman"/>
          <w:sz w:val="20"/>
          <w:szCs w:val="20"/>
          <w:lang w:eastAsia="sk-SK"/>
        </w:rPr>
      </w:pPr>
      <w:r>
        <w:rPr>
          <w:rFonts w:eastAsia="Times New Roman"/>
          <w:sz w:val="20"/>
          <w:szCs w:val="20"/>
          <w:lang w:eastAsia="sk-SK"/>
        </w:rPr>
        <w:t xml:space="preserve">V súvislosti so spracúvaním Vašich osobných údajov máte okrem vyššie uvedených práv najmä nasledovné práva: </w:t>
      </w:r>
    </w:p>
    <w:p w:rsidR="00331486" w:rsidRPr="00331486" w:rsidRDefault="00331486" w:rsidP="00FF3100">
      <w:pPr>
        <w:pStyle w:val="Odsekzoznamu"/>
        <w:numPr>
          <w:ilvl w:val="0"/>
          <w:numId w:val="5"/>
        </w:numPr>
        <w:shd w:val="clear" w:color="auto" w:fill="FFFFFF"/>
        <w:spacing w:before="120"/>
        <w:ind w:left="284" w:hanging="284"/>
        <w:contextualSpacing w:val="0"/>
        <w:jc w:val="both"/>
        <w:outlineLvl w:val="2"/>
        <w:rPr>
          <w:rFonts w:eastAsia="Times New Roman"/>
          <w:sz w:val="20"/>
          <w:szCs w:val="20"/>
          <w:lang w:eastAsia="sk-SK"/>
        </w:rPr>
      </w:pPr>
      <w:r w:rsidRPr="00D41998">
        <w:rPr>
          <w:rFonts w:eastAsia="Times New Roman"/>
          <w:b/>
          <w:sz w:val="20"/>
          <w:szCs w:val="20"/>
          <w:lang w:eastAsia="sk-SK"/>
        </w:rPr>
        <w:t>právo na prístup k osobným údajom</w:t>
      </w:r>
      <w:r w:rsidRPr="00331486">
        <w:rPr>
          <w:rFonts w:eastAsia="Times New Roman"/>
          <w:sz w:val="20"/>
          <w:szCs w:val="20"/>
          <w:lang w:eastAsia="sk-SK"/>
        </w:rPr>
        <w:t xml:space="preserve"> (čl. 15 nariadenia); </w:t>
      </w:r>
      <w:r w:rsidR="00D41998">
        <w:rPr>
          <w:rFonts w:eastAsia="Times New Roman"/>
          <w:sz w:val="20"/>
          <w:szCs w:val="20"/>
          <w:lang w:eastAsia="sk-SK"/>
        </w:rPr>
        <w:t>M</w:t>
      </w:r>
      <w:r w:rsidRPr="00331486">
        <w:rPr>
          <w:rFonts w:eastAsia="Times New Roman"/>
          <w:sz w:val="20"/>
          <w:szCs w:val="20"/>
          <w:lang w:eastAsia="sk-SK"/>
        </w:rPr>
        <w:t xml:space="preserve">áte právo získať od nás potvrdenie o tom, či spracúvame Vaše osobné údaje, a ak tomu tak je, máte právo získať prístup k týmto osobným údajom (ich kópie), ako aj na doplňujúce informácie v rozsahu stanovenom článkom 15 nariadenia. Vo väčšine prípadov Vám tieto kópie Vašich osobných údajov a doplňujúce informácie poskytneme v písomnej listinnej forme, pokiaľ nepožadujete iný spôsob ich poskytnutia. Ak </w:t>
      </w:r>
      <w:r>
        <w:rPr>
          <w:rFonts w:eastAsia="Times New Roman"/>
          <w:sz w:val="20"/>
          <w:szCs w:val="20"/>
          <w:lang w:eastAsia="sk-SK"/>
        </w:rPr>
        <w:t xml:space="preserve">ste </w:t>
      </w:r>
      <w:r w:rsidRPr="00331486">
        <w:rPr>
          <w:rFonts w:eastAsia="Times New Roman"/>
          <w:sz w:val="20"/>
          <w:szCs w:val="20"/>
          <w:lang w:eastAsia="sk-SK"/>
        </w:rPr>
        <w:t xml:space="preserve">o poskytnutie týchto informácií požiadali elektronickými prostriedkami, budú vám poskytnuté elektronicky, ak to bude technicky možné. </w:t>
      </w:r>
    </w:p>
    <w:p w:rsidR="00331486" w:rsidRPr="00331486" w:rsidRDefault="00331486" w:rsidP="00FF3100">
      <w:pPr>
        <w:pStyle w:val="Odsekzoznamu"/>
        <w:numPr>
          <w:ilvl w:val="0"/>
          <w:numId w:val="5"/>
        </w:numPr>
        <w:shd w:val="clear" w:color="auto" w:fill="FFFFFF"/>
        <w:spacing w:before="120"/>
        <w:ind w:left="284" w:hanging="284"/>
        <w:contextualSpacing w:val="0"/>
        <w:jc w:val="both"/>
        <w:outlineLvl w:val="2"/>
        <w:rPr>
          <w:rFonts w:eastAsia="Times New Roman"/>
          <w:sz w:val="20"/>
          <w:szCs w:val="20"/>
          <w:lang w:eastAsia="sk-SK"/>
        </w:rPr>
      </w:pPr>
      <w:r w:rsidRPr="00D41998">
        <w:rPr>
          <w:rFonts w:eastAsia="Times New Roman"/>
          <w:b/>
          <w:sz w:val="20"/>
          <w:szCs w:val="20"/>
          <w:lang w:eastAsia="sk-SK"/>
        </w:rPr>
        <w:t>právo na opravu osobných údajov</w:t>
      </w:r>
      <w:r w:rsidRPr="00331486">
        <w:rPr>
          <w:rFonts w:eastAsia="Times New Roman"/>
          <w:sz w:val="20"/>
          <w:szCs w:val="20"/>
          <w:lang w:eastAsia="sk-SK"/>
        </w:rPr>
        <w:t xml:space="preserve"> (čl. 16 nariadenia); Prijímame primerané opatrenia, aby sme zabezpečili presnosť, úplnosť a aktuálnosť informácií, ktoré o Vás máme k dispozícii. </w:t>
      </w:r>
      <w:r w:rsidR="007F3C48">
        <w:rPr>
          <w:rFonts w:eastAsia="Times New Roman"/>
          <w:sz w:val="20"/>
          <w:szCs w:val="20"/>
          <w:lang w:eastAsia="sk-SK"/>
        </w:rPr>
        <w:t>T</w:t>
      </w:r>
      <w:r w:rsidRPr="00331486">
        <w:rPr>
          <w:rFonts w:eastAsia="Times New Roman"/>
          <w:sz w:val="20"/>
          <w:szCs w:val="20"/>
          <w:lang w:eastAsia="sk-SK"/>
        </w:rPr>
        <w:t xml:space="preserve">oto právo Vám však umožňuje žiadať od nás, aby sme bez zbytočného odkladu opravili Vaše nesprávne osobné údaje alebo doplnili Vaše osobné údaje, ak sú nepresné, neúplné alebo neaktuálne. Vezmite prosím na vedomie, že ste povinný poskytnúť nám len také osobné údaje, ktoré sú úplné a správne, pričom zodpovedáte za nepravdivosť osobných údajov, ktoré ste nám poskytli. </w:t>
      </w:r>
    </w:p>
    <w:p w:rsidR="00331486" w:rsidRPr="00331486" w:rsidRDefault="00331486" w:rsidP="00FF3100">
      <w:pPr>
        <w:pStyle w:val="Odsekzoznamu"/>
        <w:numPr>
          <w:ilvl w:val="0"/>
          <w:numId w:val="5"/>
        </w:numPr>
        <w:shd w:val="clear" w:color="auto" w:fill="FFFFFF"/>
        <w:spacing w:before="120"/>
        <w:ind w:left="284" w:hanging="284"/>
        <w:contextualSpacing w:val="0"/>
        <w:jc w:val="both"/>
        <w:outlineLvl w:val="2"/>
        <w:rPr>
          <w:rFonts w:eastAsia="Times New Roman"/>
          <w:sz w:val="20"/>
          <w:szCs w:val="20"/>
          <w:lang w:eastAsia="sk-SK"/>
        </w:rPr>
      </w:pPr>
      <w:r w:rsidRPr="00D41998">
        <w:rPr>
          <w:rFonts w:eastAsia="Times New Roman"/>
          <w:b/>
          <w:sz w:val="20"/>
          <w:szCs w:val="20"/>
          <w:lang w:eastAsia="sk-SK"/>
        </w:rPr>
        <w:lastRenderedPageBreak/>
        <w:t>právo na vymazanie osobných údajov</w:t>
      </w:r>
      <w:r w:rsidRPr="00331486">
        <w:rPr>
          <w:rFonts w:eastAsia="Times New Roman"/>
          <w:sz w:val="20"/>
          <w:szCs w:val="20"/>
          <w:lang w:eastAsia="sk-SK"/>
        </w:rPr>
        <w:t xml:space="preserve"> (právo „na zabudnutie“) (čl. 17 nariadenia)</w:t>
      </w:r>
      <w:r w:rsidR="00D41998" w:rsidRPr="00331486">
        <w:rPr>
          <w:rFonts w:eastAsia="Times New Roman"/>
          <w:sz w:val="20"/>
          <w:szCs w:val="20"/>
          <w:lang w:eastAsia="sk-SK"/>
        </w:rPr>
        <w:t>;</w:t>
      </w:r>
      <w:r w:rsidRPr="00331486">
        <w:rPr>
          <w:rFonts w:eastAsia="Times New Roman"/>
          <w:sz w:val="20"/>
          <w:szCs w:val="20"/>
          <w:lang w:eastAsia="sk-SK"/>
        </w:rPr>
        <w:t xml:space="preserve"> </w:t>
      </w:r>
      <w:r w:rsidR="00D41998">
        <w:rPr>
          <w:rFonts w:eastAsia="Times New Roman"/>
          <w:sz w:val="20"/>
          <w:szCs w:val="20"/>
          <w:lang w:eastAsia="sk-SK"/>
        </w:rPr>
        <w:t>A</w:t>
      </w:r>
      <w:r w:rsidRPr="00331486">
        <w:rPr>
          <w:rFonts w:eastAsia="Times New Roman"/>
          <w:sz w:val="20"/>
          <w:szCs w:val="20"/>
          <w:lang w:eastAsia="sk-SK"/>
        </w:rPr>
        <w:t xml:space="preserve"> to bez zbytočného odkladu po uplatnení tohto práva, napríklad v prípade, ak Vaše osobné údaje už nie sú potrebné na účel, na ktorý sme ich získali alebo spracúvali, ak ste odvolali svoj súhlas so spracúvaním osobných údajov, na základe ktorého vykonávame spracúvanie Vašich osobných údajov, a neexistuje iný právny základ pre spracúvanie osobných údajov (napríklad Zmluva, ktorú máme s Vami uzavretú), ak namietate spracúvanie osobných údajov podľa čl. 21 ods. 1 nariadenia alebo ak Vaše osobné údaje spracúvame v rozpore s nariadením a zákonom. Toto Vaše právo je však potrebné posúdiť z pohľadu všetkých relevantných okolností. Napríklad, môžeme mať určité právne a regulačné povinnosti, čo znamená, že nebudeme môcť Vašej žiadosti vyhovieť. </w:t>
      </w:r>
    </w:p>
    <w:p w:rsidR="00331486" w:rsidRPr="00331486" w:rsidRDefault="00331486" w:rsidP="00FF3100">
      <w:pPr>
        <w:pStyle w:val="Odsekzoznamu"/>
        <w:numPr>
          <w:ilvl w:val="0"/>
          <w:numId w:val="5"/>
        </w:numPr>
        <w:shd w:val="clear" w:color="auto" w:fill="FFFFFF"/>
        <w:spacing w:before="120"/>
        <w:ind w:left="284" w:hanging="284"/>
        <w:contextualSpacing w:val="0"/>
        <w:jc w:val="both"/>
        <w:outlineLvl w:val="2"/>
        <w:rPr>
          <w:rFonts w:eastAsia="Times New Roman"/>
          <w:sz w:val="20"/>
          <w:szCs w:val="20"/>
          <w:lang w:eastAsia="sk-SK"/>
        </w:rPr>
      </w:pPr>
      <w:r w:rsidRPr="00D41998">
        <w:rPr>
          <w:rFonts w:eastAsia="Times New Roman"/>
          <w:b/>
          <w:sz w:val="20"/>
          <w:szCs w:val="20"/>
          <w:lang w:eastAsia="sk-SK"/>
        </w:rPr>
        <w:t>právo na obmedzenie spracúvania osobných údajov</w:t>
      </w:r>
      <w:r w:rsidRPr="00331486">
        <w:rPr>
          <w:rFonts w:eastAsia="Times New Roman"/>
          <w:sz w:val="20"/>
          <w:szCs w:val="20"/>
          <w:lang w:eastAsia="sk-SK"/>
        </w:rPr>
        <w:t xml:space="preserve"> (čl. 18 nariadenia)</w:t>
      </w:r>
      <w:r w:rsidR="00D41998" w:rsidRPr="00331486">
        <w:rPr>
          <w:rFonts w:eastAsia="Times New Roman"/>
          <w:sz w:val="20"/>
          <w:szCs w:val="20"/>
          <w:lang w:eastAsia="sk-SK"/>
        </w:rPr>
        <w:t>;</w:t>
      </w:r>
      <w:r w:rsidRPr="00331486">
        <w:rPr>
          <w:rFonts w:eastAsia="Times New Roman"/>
          <w:sz w:val="20"/>
          <w:szCs w:val="20"/>
          <w:lang w:eastAsia="sk-SK"/>
        </w:rPr>
        <w:t xml:space="preserve"> </w:t>
      </w:r>
      <w:r w:rsidR="00D41998">
        <w:rPr>
          <w:rFonts w:eastAsia="Times New Roman"/>
          <w:sz w:val="20"/>
          <w:szCs w:val="20"/>
          <w:lang w:eastAsia="sk-SK"/>
        </w:rPr>
        <w:t>V</w:t>
      </w:r>
      <w:r w:rsidRPr="00331486">
        <w:rPr>
          <w:rFonts w:eastAsia="Times New Roman"/>
          <w:sz w:val="20"/>
          <w:szCs w:val="20"/>
          <w:lang w:eastAsia="sk-SK"/>
        </w:rPr>
        <w:t xml:space="preserve"> zákonom stanovených prípadoch máte právo od nás žiadať, aby sme prestali spracúvať Vaše osobné údaje, napr. ak namietate správnosť osobných údajov, ktoré o Vás máme, avšak len počas obdobia umožňujúceho nám overiť správnosť Vašich osobných údajov, namietate proti spracúvaniu osobných údajov automatizovaným rozhodovaním alebo spracúvanie Vašich osobných údajov je v rozpore s nariadením a zákonom a namietate vymazanie Vašich osobných údajov, pričom namiesto toho žiadate obmedzenie ich použitia alebo namietate </w:t>
      </w:r>
      <w:r w:rsidR="00EC1B76">
        <w:rPr>
          <w:rFonts w:eastAsia="Times New Roman"/>
          <w:sz w:val="20"/>
          <w:szCs w:val="20"/>
          <w:lang w:eastAsia="sk-SK"/>
        </w:rPr>
        <w:t>vymazanie</w:t>
      </w:r>
      <w:r w:rsidRPr="00331486">
        <w:rPr>
          <w:rFonts w:eastAsia="Times New Roman"/>
          <w:sz w:val="20"/>
          <w:szCs w:val="20"/>
          <w:lang w:eastAsia="sk-SK"/>
        </w:rPr>
        <w:t xml:space="preserve"> Vašich osobných údajov, ktoré my ako </w:t>
      </w:r>
      <w:r w:rsidR="00EC1B76">
        <w:rPr>
          <w:rFonts w:eastAsia="Times New Roman"/>
          <w:sz w:val="20"/>
          <w:szCs w:val="20"/>
          <w:lang w:eastAsia="sk-SK"/>
        </w:rPr>
        <w:t xml:space="preserve">prevádzkovateľ </w:t>
      </w:r>
      <w:r w:rsidRPr="00331486">
        <w:rPr>
          <w:rFonts w:eastAsia="Times New Roman"/>
          <w:sz w:val="20"/>
          <w:szCs w:val="20"/>
          <w:lang w:eastAsia="sk-SK"/>
        </w:rPr>
        <w:t xml:space="preserve">už nepotrebujeme a chceme ich vymazať, avšak potrebujete ich </w:t>
      </w:r>
      <w:r w:rsidR="00D41998">
        <w:rPr>
          <w:rFonts w:eastAsia="Times New Roman"/>
          <w:sz w:val="20"/>
          <w:szCs w:val="20"/>
          <w:lang w:eastAsia="sk-SK"/>
        </w:rPr>
        <w:t>V</w:t>
      </w:r>
      <w:r w:rsidRPr="00331486">
        <w:rPr>
          <w:rFonts w:eastAsia="Times New Roman"/>
          <w:sz w:val="20"/>
          <w:szCs w:val="20"/>
          <w:lang w:eastAsia="sk-SK"/>
        </w:rPr>
        <w:t xml:space="preserve">y, napríklad </w:t>
      </w:r>
      <w:r w:rsidR="00EC1B76">
        <w:rPr>
          <w:rFonts w:eastAsia="Times New Roman"/>
          <w:sz w:val="20"/>
          <w:szCs w:val="20"/>
          <w:lang w:eastAsia="sk-SK"/>
        </w:rPr>
        <w:t xml:space="preserve">na preukazovanie, uplatňovanie alebo obhajovanie svojich právnych nárokov </w:t>
      </w:r>
      <w:r w:rsidRPr="00331486">
        <w:rPr>
          <w:rFonts w:eastAsia="Times New Roman"/>
          <w:sz w:val="20"/>
          <w:szCs w:val="20"/>
          <w:lang w:eastAsia="sk-SK"/>
        </w:rPr>
        <w:t>v pr</w:t>
      </w:r>
      <w:r w:rsidR="00EC1B76">
        <w:rPr>
          <w:rFonts w:eastAsia="Times New Roman"/>
          <w:sz w:val="20"/>
          <w:szCs w:val="20"/>
          <w:lang w:eastAsia="sk-SK"/>
        </w:rPr>
        <w:t>ebiehajúcom súdnom konaní.</w:t>
      </w:r>
      <w:r w:rsidRPr="00331486">
        <w:rPr>
          <w:rFonts w:eastAsia="Times New Roman"/>
          <w:sz w:val="20"/>
          <w:szCs w:val="20"/>
          <w:lang w:eastAsia="sk-SK"/>
        </w:rPr>
        <w:t xml:space="preserve"> </w:t>
      </w:r>
    </w:p>
    <w:p w:rsidR="00331486" w:rsidRPr="00331486" w:rsidRDefault="00331486" w:rsidP="00FF3100">
      <w:pPr>
        <w:pStyle w:val="Odsekzoznamu"/>
        <w:numPr>
          <w:ilvl w:val="0"/>
          <w:numId w:val="5"/>
        </w:numPr>
        <w:shd w:val="clear" w:color="auto" w:fill="FFFFFF"/>
        <w:spacing w:before="120"/>
        <w:ind w:left="284" w:hanging="284"/>
        <w:contextualSpacing w:val="0"/>
        <w:jc w:val="both"/>
        <w:outlineLvl w:val="2"/>
        <w:rPr>
          <w:rFonts w:eastAsia="Times New Roman"/>
          <w:sz w:val="20"/>
          <w:szCs w:val="20"/>
          <w:lang w:eastAsia="sk-SK"/>
        </w:rPr>
      </w:pPr>
      <w:r w:rsidRPr="00D41998">
        <w:rPr>
          <w:rFonts w:eastAsia="Times New Roman"/>
          <w:b/>
          <w:sz w:val="20"/>
          <w:szCs w:val="20"/>
          <w:lang w:eastAsia="sk-SK"/>
        </w:rPr>
        <w:t>právo na prenosnosť osobných údajov</w:t>
      </w:r>
      <w:r w:rsidRPr="00331486">
        <w:rPr>
          <w:rFonts w:eastAsia="Times New Roman"/>
          <w:sz w:val="20"/>
          <w:szCs w:val="20"/>
          <w:lang w:eastAsia="sk-SK"/>
        </w:rPr>
        <w:t xml:space="preserve"> (čl. 20 nariadenia)</w:t>
      </w:r>
      <w:r w:rsidR="00D41998" w:rsidRPr="00331486">
        <w:rPr>
          <w:rFonts w:eastAsia="Times New Roman"/>
          <w:sz w:val="20"/>
          <w:szCs w:val="20"/>
          <w:lang w:eastAsia="sk-SK"/>
        </w:rPr>
        <w:t>;</w:t>
      </w:r>
      <w:r w:rsidRPr="00331486">
        <w:rPr>
          <w:rFonts w:eastAsia="Times New Roman"/>
          <w:sz w:val="20"/>
          <w:szCs w:val="20"/>
          <w:lang w:eastAsia="sk-SK"/>
        </w:rPr>
        <w:t xml:space="preserve"> </w:t>
      </w:r>
      <w:r w:rsidR="00D41998">
        <w:rPr>
          <w:rFonts w:eastAsia="Times New Roman"/>
          <w:sz w:val="20"/>
          <w:szCs w:val="20"/>
          <w:lang w:eastAsia="sk-SK"/>
        </w:rPr>
        <w:t>T</w:t>
      </w:r>
      <w:r w:rsidRPr="00331486">
        <w:rPr>
          <w:rFonts w:eastAsia="Times New Roman"/>
          <w:sz w:val="20"/>
          <w:szCs w:val="20"/>
          <w:lang w:eastAsia="sk-SK"/>
        </w:rPr>
        <w:t>o znamená právo získať od nás Vaše osobné údaje, ktoré ste nám predtým poskytli, v štruktúrovanom, bežne používanom a strojovo čitateľnom formáte a máte právo požadovať, aby sme Vaše osobné údaje preniesli ďalšiemu prevádzkovateľovi za splnenia zákonných podmienok</w:t>
      </w:r>
      <w:r w:rsidR="0038317E">
        <w:rPr>
          <w:rFonts w:eastAsia="Times New Roman"/>
          <w:sz w:val="20"/>
          <w:szCs w:val="20"/>
          <w:lang w:eastAsia="sk-SK"/>
        </w:rPr>
        <w:t>. U</w:t>
      </w:r>
      <w:r w:rsidRPr="00331486">
        <w:rPr>
          <w:rFonts w:eastAsia="Times New Roman"/>
          <w:sz w:val="20"/>
          <w:szCs w:val="20"/>
          <w:lang w:eastAsia="sk-SK"/>
        </w:rPr>
        <w:t xml:space="preserve">platnením tohto práva nie je dotknuté Vaše právo na vymazanie osobných údajov. Právo na prenosnosť sa však týka len osobných údajov, ktoré sme od Vás získali na základe súhlasu alebo na základe Zmluvy, ktorej ste zmluvnou stranou. </w:t>
      </w:r>
    </w:p>
    <w:p w:rsidR="00331486" w:rsidRPr="00331486" w:rsidRDefault="00331486" w:rsidP="00FF3100">
      <w:pPr>
        <w:pStyle w:val="Odsekzoznamu"/>
        <w:numPr>
          <w:ilvl w:val="0"/>
          <w:numId w:val="5"/>
        </w:numPr>
        <w:shd w:val="clear" w:color="auto" w:fill="FFFFFF"/>
        <w:spacing w:before="120"/>
        <w:ind w:left="284" w:hanging="284"/>
        <w:contextualSpacing w:val="0"/>
        <w:jc w:val="both"/>
        <w:outlineLvl w:val="2"/>
        <w:rPr>
          <w:rFonts w:eastAsia="Times New Roman"/>
          <w:sz w:val="20"/>
          <w:szCs w:val="20"/>
          <w:lang w:eastAsia="sk-SK"/>
        </w:rPr>
      </w:pPr>
      <w:r w:rsidRPr="00D41998">
        <w:rPr>
          <w:rFonts w:eastAsia="Times New Roman"/>
          <w:b/>
          <w:sz w:val="20"/>
          <w:szCs w:val="20"/>
          <w:lang w:eastAsia="sk-SK"/>
        </w:rPr>
        <w:t xml:space="preserve">právo namietať </w:t>
      </w:r>
      <w:r w:rsidR="00EC1B76" w:rsidRPr="00D41998">
        <w:rPr>
          <w:rFonts w:eastAsia="Times New Roman"/>
          <w:b/>
          <w:sz w:val="20"/>
          <w:szCs w:val="20"/>
          <w:lang w:eastAsia="sk-SK"/>
        </w:rPr>
        <w:t xml:space="preserve">proti </w:t>
      </w:r>
      <w:r w:rsidRPr="00D41998">
        <w:rPr>
          <w:rFonts w:eastAsia="Times New Roman"/>
          <w:b/>
          <w:sz w:val="20"/>
          <w:szCs w:val="20"/>
          <w:lang w:eastAsia="sk-SK"/>
        </w:rPr>
        <w:t>spracúvani</w:t>
      </w:r>
      <w:r w:rsidR="00EC1B76" w:rsidRPr="00D41998">
        <w:rPr>
          <w:rFonts w:eastAsia="Times New Roman"/>
          <w:b/>
          <w:sz w:val="20"/>
          <w:szCs w:val="20"/>
          <w:lang w:eastAsia="sk-SK"/>
        </w:rPr>
        <w:t>u</w:t>
      </w:r>
      <w:r w:rsidRPr="00D41998">
        <w:rPr>
          <w:rFonts w:eastAsia="Times New Roman"/>
          <w:b/>
          <w:sz w:val="20"/>
          <w:szCs w:val="20"/>
          <w:lang w:eastAsia="sk-SK"/>
        </w:rPr>
        <w:t xml:space="preserve"> osobných údajov</w:t>
      </w:r>
      <w:r w:rsidRPr="00331486">
        <w:rPr>
          <w:rFonts w:eastAsia="Times New Roman"/>
          <w:sz w:val="20"/>
          <w:szCs w:val="20"/>
          <w:lang w:eastAsia="sk-SK"/>
        </w:rPr>
        <w:t xml:space="preserve"> (čl. 21 nariadenia)</w:t>
      </w:r>
      <w:r w:rsidR="00D41998" w:rsidRPr="00331486">
        <w:rPr>
          <w:rFonts w:eastAsia="Times New Roman"/>
          <w:sz w:val="20"/>
          <w:szCs w:val="20"/>
          <w:lang w:eastAsia="sk-SK"/>
        </w:rPr>
        <w:t>;</w:t>
      </w:r>
      <w:r w:rsidRPr="00331486">
        <w:rPr>
          <w:rFonts w:eastAsia="Times New Roman"/>
          <w:sz w:val="20"/>
          <w:szCs w:val="20"/>
          <w:lang w:eastAsia="sk-SK"/>
        </w:rPr>
        <w:t xml:space="preserve"> </w:t>
      </w:r>
      <w:r w:rsidR="00D41998">
        <w:rPr>
          <w:rFonts w:eastAsia="Times New Roman"/>
          <w:sz w:val="20"/>
          <w:szCs w:val="20"/>
          <w:lang w:eastAsia="sk-SK"/>
        </w:rPr>
        <w:t>A</w:t>
      </w:r>
      <w:r w:rsidRPr="00331486">
        <w:rPr>
          <w:rFonts w:eastAsia="Times New Roman"/>
          <w:sz w:val="20"/>
          <w:szCs w:val="20"/>
          <w:lang w:eastAsia="sk-SK"/>
        </w:rPr>
        <w:t>k je spracúvanie Vašich</w:t>
      </w:r>
      <w:r w:rsidR="00EC1B76">
        <w:rPr>
          <w:rFonts w:eastAsia="Times New Roman"/>
          <w:sz w:val="20"/>
          <w:szCs w:val="20"/>
          <w:lang w:eastAsia="sk-SK"/>
        </w:rPr>
        <w:t xml:space="preserve"> </w:t>
      </w:r>
      <w:r w:rsidR="00EC1B76" w:rsidRPr="00331486">
        <w:rPr>
          <w:rFonts w:eastAsia="Times New Roman"/>
          <w:sz w:val="20"/>
          <w:szCs w:val="20"/>
          <w:lang w:eastAsia="sk-SK"/>
        </w:rPr>
        <w:t>osobných údajov</w:t>
      </w:r>
      <w:r w:rsidRPr="00331486">
        <w:rPr>
          <w:rFonts w:eastAsia="Times New Roman"/>
          <w:sz w:val="20"/>
          <w:szCs w:val="20"/>
          <w:lang w:eastAsia="sk-SK"/>
        </w:rPr>
        <w:t xml:space="preserve"> založené na našom legitímnom oprávnenom záujme alebo ak Vaše osobné údaje spracúvame na účel priameho marketingu, vrátane profilovania pri takomto spracúvaní. V prípade, ak podáte námietku a my nepreukážeme presvedčivý legitímny oprávnený dôvod na spracúvanie Vašich osobných údajov, alebo ak podáte námietku voči spracúvaniu Vašich osobných údajov na účel priameho marketingu, nebudeme Vaše osobné údaje na tieto účely ďalej spracúvať.   </w:t>
      </w:r>
    </w:p>
    <w:p w:rsidR="00331486" w:rsidRPr="00331486" w:rsidRDefault="00331486" w:rsidP="00FF3100">
      <w:pPr>
        <w:pStyle w:val="Odsekzoznamu"/>
        <w:numPr>
          <w:ilvl w:val="0"/>
          <w:numId w:val="5"/>
        </w:numPr>
        <w:shd w:val="clear" w:color="auto" w:fill="FFFFFF"/>
        <w:spacing w:before="120"/>
        <w:ind w:left="284" w:hanging="284"/>
        <w:contextualSpacing w:val="0"/>
        <w:jc w:val="both"/>
        <w:outlineLvl w:val="2"/>
        <w:rPr>
          <w:rFonts w:eastAsia="Times New Roman"/>
          <w:sz w:val="20"/>
          <w:szCs w:val="20"/>
          <w:lang w:eastAsia="sk-SK"/>
        </w:rPr>
      </w:pPr>
      <w:r w:rsidRPr="00EC1B76">
        <w:rPr>
          <w:rFonts w:eastAsia="Times New Roman"/>
          <w:b/>
          <w:sz w:val="20"/>
          <w:szCs w:val="20"/>
          <w:lang w:eastAsia="sk-SK"/>
        </w:rPr>
        <w:t>právo na to, aby sa na Vás nevzťahovalo rozhodnutie, ktoré je založené výlučne na automatizovanom spracúvaní</w:t>
      </w:r>
      <w:r w:rsidRPr="00331486">
        <w:rPr>
          <w:rFonts w:eastAsia="Times New Roman"/>
          <w:sz w:val="20"/>
          <w:szCs w:val="20"/>
          <w:lang w:eastAsia="sk-SK"/>
        </w:rPr>
        <w:t xml:space="preserve"> </w:t>
      </w:r>
      <w:r w:rsidRPr="00D41998">
        <w:rPr>
          <w:rFonts w:eastAsia="Times New Roman"/>
          <w:b/>
          <w:sz w:val="20"/>
          <w:szCs w:val="20"/>
          <w:lang w:eastAsia="sk-SK"/>
        </w:rPr>
        <w:t>osobných údajov, vrátane profilovania</w:t>
      </w:r>
      <w:r w:rsidR="00D41998" w:rsidRPr="00331486">
        <w:rPr>
          <w:rFonts w:eastAsia="Times New Roman"/>
          <w:sz w:val="20"/>
          <w:szCs w:val="20"/>
          <w:lang w:eastAsia="sk-SK"/>
        </w:rPr>
        <w:t>;</w:t>
      </w:r>
      <w:r w:rsidRPr="00331486">
        <w:rPr>
          <w:rFonts w:eastAsia="Times New Roman"/>
          <w:sz w:val="20"/>
          <w:szCs w:val="20"/>
          <w:lang w:eastAsia="sk-SK"/>
        </w:rPr>
        <w:t xml:space="preserve"> </w:t>
      </w:r>
      <w:r w:rsidR="00D41998">
        <w:rPr>
          <w:rFonts w:eastAsia="Times New Roman"/>
          <w:sz w:val="20"/>
          <w:szCs w:val="20"/>
          <w:lang w:eastAsia="sk-SK"/>
        </w:rPr>
        <w:t>Toto právo máte, a</w:t>
      </w:r>
      <w:r w:rsidRPr="00331486">
        <w:rPr>
          <w:rFonts w:eastAsia="Times New Roman"/>
          <w:sz w:val="20"/>
          <w:szCs w:val="20"/>
          <w:lang w:eastAsia="sk-SK"/>
        </w:rPr>
        <w:t>k by takéto automatizované rozhodovanie a profilovanie malo vo vzťahu k Vám právne účinky alebo Vás významne ovplyvňovalo (čl. 22 nariadenia)</w:t>
      </w:r>
      <w:r w:rsidR="00D41998">
        <w:rPr>
          <w:rFonts w:eastAsia="Times New Roman"/>
          <w:sz w:val="20"/>
          <w:szCs w:val="20"/>
          <w:lang w:eastAsia="sk-SK"/>
        </w:rPr>
        <w:t xml:space="preserve">. </w:t>
      </w:r>
      <w:r w:rsidRPr="00331486">
        <w:rPr>
          <w:rFonts w:eastAsia="Times New Roman"/>
          <w:sz w:val="20"/>
          <w:szCs w:val="20"/>
          <w:lang w:eastAsia="sk-SK"/>
        </w:rPr>
        <w:t>Ako sme Však uviedli, pri spracúvaní Vašich osobných údajov z našej strany nedochádza k automatizovanému rozhodovaniu ani profilovaniu</w:t>
      </w:r>
      <w:r w:rsidR="00D41998">
        <w:rPr>
          <w:rFonts w:eastAsia="Times New Roman"/>
          <w:sz w:val="20"/>
          <w:szCs w:val="20"/>
          <w:lang w:eastAsia="sk-SK"/>
        </w:rPr>
        <w:t>.</w:t>
      </w:r>
      <w:r w:rsidRPr="00331486">
        <w:rPr>
          <w:rFonts w:eastAsia="Times New Roman"/>
          <w:sz w:val="20"/>
          <w:szCs w:val="20"/>
          <w:lang w:eastAsia="sk-SK"/>
        </w:rPr>
        <w:t xml:space="preserve"> </w:t>
      </w:r>
    </w:p>
    <w:p w:rsidR="00405235" w:rsidRDefault="00331486" w:rsidP="00FF3100">
      <w:pPr>
        <w:pStyle w:val="Odsekzoznamu"/>
        <w:numPr>
          <w:ilvl w:val="0"/>
          <w:numId w:val="5"/>
        </w:numPr>
        <w:shd w:val="clear" w:color="auto" w:fill="FFFFFF"/>
        <w:spacing w:before="120"/>
        <w:ind w:left="284" w:hanging="284"/>
        <w:contextualSpacing w:val="0"/>
        <w:jc w:val="both"/>
        <w:outlineLvl w:val="2"/>
        <w:rPr>
          <w:rFonts w:eastAsia="Times New Roman"/>
          <w:sz w:val="20"/>
          <w:szCs w:val="20"/>
          <w:lang w:eastAsia="sk-SK"/>
        </w:rPr>
      </w:pPr>
      <w:r w:rsidRPr="00F471FD">
        <w:rPr>
          <w:rFonts w:eastAsia="Times New Roman"/>
          <w:b/>
          <w:sz w:val="20"/>
          <w:szCs w:val="20"/>
          <w:lang w:eastAsia="sk-SK"/>
        </w:rPr>
        <w:t>právo podať sťažnosť dozornému orgánu</w:t>
      </w:r>
      <w:r w:rsidRPr="00331486">
        <w:rPr>
          <w:rFonts w:eastAsia="Times New Roman"/>
          <w:sz w:val="20"/>
          <w:szCs w:val="20"/>
          <w:lang w:eastAsia="sk-SK"/>
        </w:rPr>
        <w:t xml:space="preserve"> (čl. 77 nariadenia); </w:t>
      </w:r>
      <w:r w:rsidR="00D41998">
        <w:rPr>
          <w:rFonts w:eastAsia="Times New Roman"/>
          <w:sz w:val="20"/>
          <w:szCs w:val="20"/>
          <w:lang w:eastAsia="sk-SK"/>
        </w:rPr>
        <w:t>A</w:t>
      </w:r>
      <w:r w:rsidRPr="00331486">
        <w:rPr>
          <w:rFonts w:eastAsia="Times New Roman"/>
          <w:sz w:val="20"/>
          <w:szCs w:val="20"/>
          <w:lang w:eastAsia="sk-SK"/>
        </w:rPr>
        <w:t>k sa domnievate, že spracúvanie Vašich osobných údajov je v rozpore s nariadením resp. zákonom</w:t>
      </w:r>
      <w:r w:rsidR="00F471FD">
        <w:rPr>
          <w:rFonts w:eastAsia="Times New Roman"/>
          <w:sz w:val="20"/>
          <w:szCs w:val="20"/>
          <w:lang w:eastAsia="sk-SK"/>
        </w:rPr>
        <w:t xml:space="preserve"> NR SR č. 18/2018 </w:t>
      </w:r>
      <w:proofErr w:type="spellStart"/>
      <w:r w:rsidR="00F471FD">
        <w:rPr>
          <w:rFonts w:eastAsia="Times New Roman"/>
          <w:sz w:val="20"/>
          <w:szCs w:val="20"/>
          <w:lang w:eastAsia="sk-SK"/>
        </w:rPr>
        <w:t>Z.z</w:t>
      </w:r>
      <w:proofErr w:type="spellEnd"/>
      <w:r w:rsidR="00F471FD">
        <w:rPr>
          <w:rFonts w:eastAsia="Times New Roman"/>
          <w:sz w:val="20"/>
          <w:szCs w:val="20"/>
          <w:lang w:eastAsia="sk-SK"/>
        </w:rPr>
        <w:t>. o ochrane osobných údajov</w:t>
      </w:r>
      <w:r w:rsidR="00F471FD" w:rsidRPr="00F471FD">
        <w:rPr>
          <w:rFonts w:eastAsia="Times New Roman"/>
          <w:sz w:val="20"/>
          <w:szCs w:val="20"/>
          <w:lang w:eastAsia="sk-SK"/>
        </w:rPr>
        <w:t xml:space="preserve"> </w:t>
      </w:r>
      <w:r w:rsidR="00F471FD" w:rsidRPr="00331486">
        <w:rPr>
          <w:rFonts w:eastAsia="Times New Roman"/>
          <w:sz w:val="20"/>
          <w:szCs w:val="20"/>
          <w:lang w:eastAsia="sk-SK"/>
        </w:rPr>
        <w:t>a o zmene a doplnení niektorých zákonov</w:t>
      </w:r>
      <w:r w:rsidRPr="00331486">
        <w:rPr>
          <w:rFonts w:eastAsia="Times New Roman"/>
          <w:sz w:val="20"/>
          <w:szCs w:val="20"/>
          <w:lang w:eastAsia="sk-SK"/>
        </w:rPr>
        <w:t xml:space="preserve">, môžete podať </w:t>
      </w:r>
      <w:r w:rsidR="00F471FD" w:rsidRPr="00331486">
        <w:rPr>
          <w:rFonts w:eastAsia="Times New Roman"/>
          <w:sz w:val="20"/>
          <w:szCs w:val="20"/>
          <w:lang w:eastAsia="sk-SK"/>
        </w:rPr>
        <w:t>sťažnosť (návrh na začatie konania o ochrane osobných údajov podľa § 100</w:t>
      </w:r>
      <w:r w:rsidR="00F471FD">
        <w:rPr>
          <w:rFonts w:eastAsia="Times New Roman"/>
          <w:sz w:val="20"/>
          <w:szCs w:val="20"/>
          <w:lang w:eastAsia="sk-SK"/>
        </w:rPr>
        <w:t xml:space="preserve"> </w:t>
      </w:r>
      <w:r w:rsidR="00F471FD" w:rsidRPr="00331486">
        <w:rPr>
          <w:rFonts w:eastAsia="Times New Roman"/>
          <w:sz w:val="20"/>
          <w:szCs w:val="20"/>
          <w:lang w:eastAsia="sk-SK"/>
        </w:rPr>
        <w:t>zákona</w:t>
      </w:r>
      <w:r w:rsidR="00F471FD">
        <w:rPr>
          <w:rFonts w:eastAsia="Times New Roman"/>
          <w:sz w:val="20"/>
          <w:szCs w:val="20"/>
          <w:lang w:eastAsia="sk-SK"/>
        </w:rPr>
        <w:t xml:space="preserve"> č. 18/2018 </w:t>
      </w:r>
      <w:proofErr w:type="spellStart"/>
      <w:r w:rsidR="00F471FD">
        <w:rPr>
          <w:rFonts w:eastAsia="Times New Roman"/>
          <w:sz w:val="20"/>
          <w:szCs w:val="20"/>
          <w:lang w:eastAsia="sk-SK"/>
        </w:rPr>
        <w:t>Z.z</w:t>
      </w:r>
      <w:proofErr w:type="spellEnd"/>
      <w:r w:rsidR="00F471FD">
        <w:rPr>
          <w:rFonts w:eastAsia="Times New Roman"/>
          <w:sz w:val="20"/>
          <w:szCs w:val="20"/>
          <w:lang w:eastAsia="sk-SK"/>
        </w:rPr>
        <w:t>.</w:t>
      </w:r>
      <w:r w:rsidR="00F471FD" w:rsidRPr="00331486">
        <w:rPr>
          <w:rFonts w:eastAsia="Times New Roman"/>
          <w:sz w:val="20"/>
          <w:szCs w:val="20"/>
          <w:lang w:eastAsia="sk-SK"/>
        </w:rPr>
        <w:t>)</w:t>
      </w:r>
      <w:r w:rsidR="00F471FD">
        <w:rPr>
          <w:rFonts w:eastAsia="Times New Roman"/>
          <w:sz w:val="20"/>
          <w:szCs w:val="20"/>
          <w:lang w:eastAsia="sk-SK"/>
        </w:rPr>
        <w:t xml:space="preserve"> na </w:t>
      </w:r>
      <w:r w:rsidRPr="00331486">
        <w:rPr>
          <w:rFonts w:eastAsia="Times New Roman"/>
          <w:sz w:val="20"/>
          <w:szCs w:val="20"/>
          <w:lang w:eastAsia="sk-SK"/>
        </w:rPr>
        <w:t>Úrad na ochranu osobných údajov SR</w:t>
      </w:r>
      <w:r w:rsidR="00F471FD">
        <w:rPr>
          <w:rFonts w:eastAsia="Times New Roman"/>
          <w:sz w:val="20"/>
          <w:szCs w:val="20"/>
          <w:lang w:eastAsia="sk-SK"/>
        </w:rPr>
        <w:t xml:space="preserve">. </w:t>
      </w:r>
      <w:r w:rsidR="00F471FD" w:rsidRPr="00F471FD">
        <w:rPr>
          <w:rFonts w:eastAsia="Times New Roman"/>
          <w:sz w:val="20"/>
          <w:szCs w:val="20"/>
          <w:lang w:eastAsia="sk-SK"/>
        </w:rPr>
        <w:t xml:space="preserve">Kontaktné údaje úradu: </w:t>
      </w:r>
    </w:p>
    <w:p w:rsidR="00405235" w:rsidRDefault="00405235" w:rsidP="00E55E88">
      <w:pPr>
        <w:shd w:val="clear" w:color="auto" w:fill="FFFFFF"/>
        <w:spacing w:before="60"/>
        <w:ind w:firstLine="284"/>
        <w:jc w:val="both"/>
        <w:outlineLvl w:val="2"/>
        <w:rPr>
          <w:rFonts w:eastAsia="Times New Roman"/>
          <w:sz w:val="20"/>
          <w:szCs w:val="20"/>
          <w:lang w:eastAsia="sk-SK"/>
        </w:rPr>
      </w:pPr>
      <w:r w:rsidRPr="001258C0">
        <w:rPr>
          <w:rFonts w:eastAsia="Times New Roman"/>
          <w:b/>
          <w:sz w:val="20"/>
          <w:szCs w:val="20"/>
          <w:lang w:eastAsia="sk-SK"/>
        </w:rPr>
        <w:t>Úrad na ochranu osobných údajov SR</w:t>
      </w:r>
      <w:r w:rsidR="00E55E88">
        <w:rPr>
          <w:rFonts w:eastAsia="Times New Roman"/>
          <w:b/>
          <w:sz w:val="20"/>
          <w:szCs w:val="20"/>
          <w:lang w:eastAsia="sk-SK"/>
        </w:rPr>
        <w:t xml:space="preserve">, </w:t>
      </w:r>
      <w:r>
        <w:rPr>
          <w:rFonts w:eastAsia="Times New Roman"/>
          <w:sz w:val="20"/>
          <w:szCs w:val="20"/>
          <w:lang w:eastAsia="sk-SK"/>
        </w:rPr>
        <w:t>Hraničná 12</w:t>
      </w:r>
      <w:r w:rsidR="00A6131E">
        <w:rPr>
          <w:rFonts w:eastAsia="Times New Roman"/>
          <w:sz w:val="20"/>
          <w:szCs w:val="20"/>
          <w:lang w:eastAsia="sk-SK"/>
        </w:rPr>
        <w:t xml:space="preserve">, </w:t>
      </w:r>
      <w:r w:rsidR="00F471FD" w:rsidRPr="00405235">
        <w:rPr>
          <w:rFonts w:eastAsia="Times New Roman"/>
          <w:sz w:val="20"/>
          <w:szCs w:val="20"/>
          <w:lang w:eastAsia="sk-SK"/>
        </w:rPr>
        <w:t>820 07 Bratislava 27</w:t>
      </w:r>
    </w:p>
    <w:p w:rsidR="00331486" w:rsidRPr="00405235" w:rsidRDefault="00B64B4C" w:rsidP="00405235">
      <w:pPr>
        <w:shd w:val="clear" w:color="auto" w:fill="FFFFFF"/>
        <w:ind w:firstLine="284"/>
        <w:jc w:val="both"/>
        <w:outlineLvl w:val="2"/>
        <w:rPr>
          <w:rFonts w:eastAsia="Times New Roman"/>
          <w:sz w:val="20"/>
          <w:szCs w:val="20"/>
          <w:lang w:eastAsia="sk-SK"/>
        </w:rPr>
      </w:pPr>
      <w:hyperlink r:id="rId7" w:history="1">
        <w:r w:rsidR="00F471FD" w:rsidRPr="00405235">
          <w:rPr>
            <w:rStyle w:val="Hypertextovprepojenie"/>
            <w:rFonts w:eastAsia="Times New Roman"/>
            <w:sz w:val="20"/>
            <w:szCs w:val="20"/>
            <w:lang w:eastAsia="sk-SK"/>
          </w:rPr>
          <w:t>www.dataprotection.gov.sk</w:t>
        </w:r>
      </w:hyperlink>
      <w:r w:rsidR="00E55E88">
        <w:rPr>
          <w:rFonts w:eastAsia="Times New Roman"/>
          <w:sz w:val="20"/>
          <w:szCs w:val="20"/>
          <w:lang w:eastAsia="sk-SK"/>
        </w:rPr>
        <w:t xml:space="preserve">, </w:t>
      </w:r>
      <w:r w:rsidR="00331486" w:rsidRPr="00405235">
        <w:rPr>
          <w:rFonts w:eastAsia="Times New Roman"/>
          <w:sz w:val="20"/>
          <w:szCs w:val="20"/>
          <w:lang w:eastAsia="sk-SK"/>
        </w:rPr>
        <w:t>tel. číslo: +421 /2/ 3231 3214</w:t>
      </w:r>
      <w:r w:rsidR="00E55E88">
        <w:rPr>
          <w:rFonts w:eastAsia="Times New Roman"/>
          <w:sz w:val="20"/>
          <w:szCs w:val="20"/>
          <w:lang w:eastAsia="sk-SK"/>
        </w:rPr>
        <w:t xml:space="preserve">, </w:t>
      </w:r>
      <w:r w:rsidR="00331486" w:rsidRPr="00405235">
        <w:rPr>
          <w:rFonts w:eastAsia="Times New Roman"/>
          <w:sz w:val="20"/>
          <w:szCs w:val="20"/>
          <w:lang w:eastAsia="sk-SK"/>
        </w:rPr>
        <w:t xml:space="preserve">E-mail: </w:t>
      </w:r>
      <w:hyperlink r:id="rId8" w:history="1">
        <w:r w:rsidR="00A6131E" w:rsidRPr="00227FA8">
          <w:rPr>
            <w:rStyle w:val="Hypertextovprepojenie"/>
            <w:rFonts w:eastAsia="Times New Roman"/>
            <w:sz w:val="20"/>
            <w:szCs w:val="20"/>
            <w:lang w:eastAsia="sk-SK"/>
          </w:rPr>
          <w:t>statny.dozor@pdp.gov.sk</w:t>
        </w:r>
      </w:hyperlink>
      <w:r w:rsidR="00331486" w:rsidRPr="00405235">
        <w:rPr>
          <w:rFonts w:eastAsia="Times New Roman"/>
          <w:sz w:val="20"/>
          <w:szCs w:val="20"/>
          <w:lang w:eastAsia="sk-SK"/>
        </w:rPr>
        <w:t xml:space="preserve">.  </w:t>
      </w:r>
    </w:p>
    <w:p w:rsidR="00405235" w:rsidRDefault="00405235" w:rsidP="00F70A7B">
      <w:pPr>
        <w:jc w:val="both"/>
        <w:rPr>
          <w:rFonts w:eastAsia="Times New Roman"/>
          <w:sz w:val="20"/>
          <w:szCs w:val="20"/>
          <w:lang w:eastAsia="sk-SK"/>
        </w:rPr>
      </w:pPr>
    </w:p>
    <w:p w:rsidR="0038317E" w:rsidRPr="0038317E" w:rsidRDefault="0038317E" w:rsidP="0038317E">
      <w:pPr>
        <w:jc w:val="both"/>
        <w:rPr>
          <w:rFonts w:eastAsia="Times New Roman"/>
          <w:sz w:val="20"/>
          <w:szCs w:val="20"/>
          <w:lang w:eastAsia="sk-SK"/>
        </w:rPr>
      </w:pPr>
      <w:r w:rsidRPr="0038317E">
        <w:rPr>
          <w:rFonts w:eastAsia="Times New Roman"/>
          <w:sz w:val="20"/>
          <w:szCs w:val="20"/>
          <w:lang w:eastAsia="sk-SK"/>
        </w:rPr>
        <w:t xml:space="preserve">Vaše práva môžete uplatniť </w:t>
      </w:r>
      <w:r w:rsidRPr="0038317E">
        <w:rPr>
          <w:sz w:val="20"/>
          <w:szCs w:val="20"/>
          <w:lang w:eastAsia="sk-SK"/>
        </w:rPr>
        <w:t xml:space="preserve">osobne na adrese </w:t>
      </w:r>
      <w:r>
        <w:rPr>
          <w:sz w:val="20"/>
          <w:szCs w:val="20"/>
          <w:lang w:eastAsia="sk-SK"/>
        </w:rPr>
        <w:t xml:space="preserve">sídla </w:t>
      </w:r>
      <w:r w:rsidRPr="0038317E">
        <w:rPr>
          <w:rFonts w:eastAsia="Times New Roman"/>
          <w:sz w:val="20"/>
          <w:szCs w:val="20"/>
          <w:lang w:eastAsia="sk-SK"/>
        </w:rPr>
        <w:t>našej spoločnosti</w:t>
      </w:r>
      <w:r w:rsidRPr="0038317E">
        <w:rPr>
          <w:sz w:val="20"/>
          <w:szCs w:val="20"/>
          <w:lang w:eastAsia="sk-SK"/>
        </w:rPr>
        <w:t xml:space="preserve">, </w:t>
      </w:r>
      <w:r w:rsidRPr="0038317E">
        <w:rPr>
          <w:rFonts w:eastAsia="Times New Roman"/>
          <w:sz w:val="20"/>
          <w:szCs w:val="20"/>
          <w:lang w:eastAsia="sk-SK"/>
        </w:rPr>
        <w:t xml:space="preserve">zaslaním písomnej žiadosti poštou na adresu sídla alebo elektronicky prostredníctvom e-mailu: </w:t>
      </w:r>
      <w:r w:rsidR="001451AD" w:rsidRPr="001451AD">
        <w:rPr>
          <w:color w:val="4472C4" w:themeColor="accent1"/>
          <w:sz w:val="20"/>
          <w:szCs w:val="20"/>
          <w:u w:val="single"/>
          <w:shd w:val="clear" w:color="auto" w:fill="FFFFFF"/>
        </w:rPr>
        <w:t>info@stklevice.sk</w:t>
      </w:r>
      <w:r w:rsidR="001451AD" w:rsidRPr="001451AD">
        <w:rPr>
          <w:rFonts w:asciiTheme="minorHAnsi" w:hAnsiTheme="minorHAnsi" w:cstheme="minorHAnsi"/>
          <w:color w:val="4472C4" w:themeColor="accent1"/>
          <w:sz w:val="20"/>
          <w:szCs w:val="20"/>
          <w:u w:val="single"/>
        </w:rPr>
        <w:t>.</w:t>
      </w:r>
      <w:r w:rsidRPr="0038317E">
        <w:rPr>
          <w:rFonts w:eastAsia="Times New Roman"/>
          <w:sz w:val="20"/>
          <w:szCs w:val="20"/>
          <w:lang w:eastAsia="sk-SK"/>
        </w:rPr>
        <w:t xml:space="preserve"> prípadne nás môžete kontaktovať telefonicky na tel. čísle </w:t>
      </w:r>
      <w:r w:rsidR="001451AD" w:rsidRPr="001451AD">
        <w:rPr>
          <w:color w:val="484848"/>
          <w:sz w:val="20"/>
          <w:szCs w:val="20"/>
          <w:shd w:val="clear" w:color="auto" w:fill="FFFFFF"/>
        </w:rPr>
        <w:t>036/ 6312 678</w:t>
      </w:r>
      <w:r w:rsidRPr="001451AD">
        <w:rPr>
          <w:rFonts w:eastAsia="Times New Roman"/>
          <w:sz w:val="20"/>
          <w:szCs w:val="20"/>
          <w:lang w:eastAsia="sk-SK"/>
        </w:rPr>
        <w:t>.</w:t>
      </w:r>
    </w:p>
    <w:p w:rsidR="0038317E" w:rsidRPr="00955E46" w:rsidRDefault="0038317E" w:rsidP="001258C0">
      <w:pPr>
        <w:pStyle w:val="Odsekzoznamu"/>
        <w:ind w:left="284"/>
        <w:jc w:val="both"/>
        <w:rPr>
          <w:rFonts w:eastAsia="Times New Roman"/>
          <w:sz w:val="20"/>
          <w:szCs w:val="20"/>
          <w:lang w:eastAsia="sk-SK"/>
        </w:rPr>
      </w:pPr>
    </w:p>
    <w:p w:rsidR="0031692E" w:rsidRDefault="0031692E" w:rsidP="00F70A7B">
      <w:pPr>
        <w:jc w:val="both"/>
        <w:rPr>
          <w:rFonts w:eastAsia="Times New Roman"/>
          <w:sz w:val="20"/>
          <w:szCs w:val="20"/>
          <w:lang w:eastAsia="sk-SK"/>
        </w:rPr>
      </w:pPr>
    </w:p>
    <w:p w:rsidR="00666D16" w:rsidRPr="001258C0" w:rsidRDefault="00666D16" w:rsidP="00F70A7B">
      <w:pPr>
        <w:jc w:val="both"/>
        <w:rPr>
          <w:rFonts w:eastAsia="Times New Roman"/>
          <w:i/>
          <w:color w:val="000000" w:themeColor="text1"/>
          <w:sz w:val="20"/>
          <w:szCs w:val="20"/>
          <w:lang w:eastAsia="sk-SK"/>
        </w:rPr>
      </w:pPr>
    </w:p>
    <w:sectPr w:rsidR="00666D16" w:rsidRPr="001258C0" w:rsidSect="00AE4BCD">
      <w:headerReference w:type="default" r:id="rId9"/>
      <w:footerReference w:type="default" r:id="rId10"/>
      <w:pgSz w:w="11906" w:h="16838"/>
      <w:pgMar w:top="851" w:right="849" w:bottom="993" w:left="851" w:header="709" w:footer="6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B4C" w:rsidRDefault="00B64B4C" w:rsidP="00463317">
      <w:r>
        <w:separator/>
      </w:r>
    </w:p>
  </w:endnote>
  <w:endnote w:type="continuationSeparator" w:id="0">
    <w:p w:rsidR="00B64B4C" w:rsidRDefault="00B64B4C" w:rsidP="00463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6646" w:rsidRDefault="00176646" w:rsidP="00176646">
    <w:pPr>
      <w:pStyle w:val="Pta"/>
      <w:jc w:val="center"/>
    </w:pPr>
  </w:p>
  <w:p w:rsidR="00E55E88" w:rsidRPr="001D13F0" w:rsidRDefault="00176646" w:rsidP="00176646">
    <w:pPr>
      <w:pStyle w:val="Pta"/>
      <w:jc w:val="center"/>
      <w:rPr>
        <w:sz w:val="20"/>
        <w:szCs w:val="20"/>
      </w:rPr>
    </w:pPr>
    <w:r w:rsidRPr="001D13F0">
      <w:rPr>
        <w:sz w:val="20"/>
        <w:szCs w:val="20"/>
      </w:rPr>
      <w:t xml:space="preserve">Strana </w:t>
    </w:r>
    <w:r w:rsidR="006466E3" w:rsidRPr="001D13F0">
      <w:rPr>
        <w:b/>
        <w:sz w:val="20"/>
        <w:szCs w:val="20"/>
      </w:rPr>
      <w:fldChar w:fldCharType="begin"/>
    </w:r>
    <w:r w:rsidRPr="001D13F0">
      <w:rPr>
        <w:b/>
        <w:sz w:val="20"/>
        <w:szCs w:val="20"/>
      </w:rPr>
      <w:instrText>PAGE  \* Arabic  \* MERGEFORMAT</w:instrText>
    </w:r>
    <w:r w:rsidR="006466E3" w:rsidRPr="001D13F0">
      <w:rPr>
        <w:b/>
        <w:sz w:val="20"/>
        <w:szCs w:val="20"/>
      </w:rPr>
      <w:fldChar w:fldCharType="separate"/>
    </w:r>
    <w:r w:rsidR="001451AD">
      <w:rPr>
        <w:b/>
        <w:noProof/>
        <w:sz w:val="20"/>
        <w:szCs w:val="20"/>
      </w:rPr>
      <w:t>6</w:t>
    </w:r>
    <w:r w:rsidR="006466E3" w:rsidRPr="001D13F0">
      <w:rPr>
        <w:b/>
        <w:sz w:val="20"/>
        <w:szCs w:val="20"/>
      </w:rPr>
      <w:fldChar w:fldCharType="end"/>
    </w:r>
    <w:r w:rsidRPr="001D13F0">
      <w:rPr>
        <w:sz w:val="20"/>
        <w:szCs w:val="20"/>
      </w:rPr>
      <w:t xml:space="preserve"> z </w:t>
    </w:r>
    <w:r w:rsidR="00B64B4C">
      <w:fldChar w:fldCharType="begin"/>
    </w:r>
    <w:r w:rsidR="00B64B4C">
      <w:instrText>NUMPAGES  \* Arabic  \* MERGEFORMAT</w:instrText>
    </w:r>
    <w:r w:rsidR="00B64B4C">
      <w:fldChar w:fldCharType="separate"/>
    </w:r>
    <w:r w:rsidR="001451AD">
      <w:rPr>
        <w:b/>
        <w:noProof/>
        <w:sz w:val="20"/>
        <w:szCs w:val="20"/>
      </w:rPr>
      <w:t>6</w:t>
    </w:r>
    <w:r w:rsidR="00B64B4C">
      <w:rPr>
        <w:b/>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B4C" w:rsidRDefault="00B64B4C" w:rsidP="00463317">
      <w:r>
        <w:separator/>
      </w:r>
    </w:p>
  </w:footnote>
  <w:footnote w:type="continuationSeparator" w:id="0">
    <w:p w:rsidR="00B64B4C" w:rsidRDefault="00B64B4C" w:rsidP="00463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Ind w:w="70" w:type="dxa"/>
      <w:tblLayout w:type="fixed"/>
      <w:tblCellMar>
        <w:left w:w="10" w:type="dxa"/>
        <w:right w:w="10" w:type="dxa"/>
      </w:tblCellMar>
      <w:tblLook w:val="04A0" w:firstRow="1" w:lastRow="0" w:firstColumn="1" w:lastColumn="0" w:noHBand="0" w:noVBand="1"/>
    </w:tblPr>
    <w:tblGrid>
      <w:gridCol w:w="10206"/>
    </w:tblGrid>
    <w:tr w:rsidR="00AE4BCD" w:rsidTr="00AE4BCD">
      <w:trPr>
        <w:cantSplit/>
        <w:trHeight w:val="1134"/>
      </w:trPr>
      <w:tc>
        <w:tcPr>
          <w:tcW w:w="10206" w:type="dxa"/>
          <w:tcBorders>
            <w:bottom w:val="single" w:sz="4" w:space="0" w:color="000000"/>
          </w:tcBorders>
          <w:shd w:val="clear" w:color="auto" w:fill="auto"/>
          <w:tcMar>
            <w:top w:w="0" w:type="dxa"/>
            <w:left w:w="70" w:type="dxa"/>
            <w:bottom w:w="0" w:type="dxa"/>
            <w:right w:w="70" w:type="dxa"/>
          </w:tcMar>
          <w:vAlign w:val="center"/>
        </w:tcPr>
        <w:p w:rsidR="001451AD" w:rsidRPr="00136EC9" w:rsidRDefault="001451AD" w:rsidP="001451AD">
          <w:pPr>
            <w:jc w:val="center"/>
            <w:rPr>
              <w:b/>
            </w:rPr>
          </w:pPr>
          <w:r w:rsidRPr="00136EC9">
            <w:rPr>
              <w:b/>
            </w:rPr>
            <w:t>DRUHÁ LEVICKÁ KONTROLNÁ spol. s r.o.</w:t>
          </w:r>
        </w:p>
        <w:p w:rsidR="00AE4BCD" w:rsidRDefault="00AE4BCD" w:rsidP="001451AD">
          <w:pPr>
            <w:jc w:val="center"/>
          </w:pPr>
        </w:p>
      </w:tc>
    </w:tr>
  </w:tbl>
  <w:p w:rsidR="00AE4BCD" w:rsidRDefault="00AE4BCD" w:rsidP="00AE4BC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60AC4"/>
    <w:multiLevelType w:val="hybridMultilevel"/>
    <w:tmpl w:val="775A3D38"/>
    <w:lvl w:ilvl="0" w:tplc="00000010">
      <w:start w:val="3"/>
      <w:numFmt w:val="bullet"/>
      <w:lvlText w:val="-"/>
      <w:lvlJc w:val="left"/>
      <w:pPr>
        <w:ind w:left="1004" w:hanging="360"/>
      </w:pPr>
      <w:rPr>
        <w:rFonts w:ascii="Arial" w:eastAsia="Times New Roman" w:hAnsi="Arial" w:cs="Arial" w:hint="default"/>
      </w:rPr>
    </w:lvl>
    <w:lvl w:ilvl="1" w:tplc="00000010">
      <w:start w:val="3"/>
      <w:numFmt w:val="bullet"/>
      <w:lvlText w:val="-"/>
      <w:lvlJc w:val="left"/>
      <w:pPr>
        <w:ind w:left="1724" w:hanging="360"/>
      </w:pPr>
      <w:rPr>
        <w:rFonts w:ascii="Arial" w:eastAsia="Times New Roman" w:hAnsi="Arial" w:cs="Arial"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 w15:restartNumberingAfterBreak="0">
    <w:nsid w:val="1AF02D0B"/>
    <w:multiLevelType w:val="hybridMultilevel"/>
    <w:tmpl w:val="81AADD74"/>
    <w:lvl w:ilvl="0" w:tplc="87C63070">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F20353D"/>
    <w:multiLevelType w:val="hybridMultilevel"/>
    <w:tmpl w:val="67EAD5A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6C044DC"/>
    <w:multiLevelType w:val="hybridMultilevel"/>
    <w:tmpl w:val="D034DA86"/>
    <w:lvl w:ilvl="0" w:tplc="041B0001">
      <w:start w:val="1"/>
      <w:numFmt w:val="bullet"/>
      <w:lvlText w:val=""/>
      <w:lvlJc w:val="left"/>
      <w:pPr>
        <w:ind w:left="720" w:hanging="360"/>
      </w:pPr>
      <w:rPr>
        <w:rFonts w:ascii="Symbol" w:hAnsi="Symbol" w:hint="default"/>
      </w:rPr>
    </w:lvl>
    <w:lvl w:ilvl="1" w:tplc="C9600CFA">
      <w:start w:val="5"/>
      <w:numFmt w:val="bullet"/>
      <w:lvlText w:val="•"/>
      <w:lvlJc w:val="left"/>
      <w:pPr>
        <w:ind w:left="1500" w:hanging="420"/>
      </w:pPr>
      <w:rPr>
        <w:rFonts w:ascii="Arial" w:eastAsia="Times New Roman"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9DA393A"/>
    <w:multiLevelType w:val="hybridMultilevel"/>
    <w:tmpl w:val="5E94D29E"/>
    <w:lvl w:ilvl="0" w:tplc="041B0001">
      <w:start w:val="1"/>
      <w:numFmt w:val="bullet"/>
      <w:lvlText w:val=""/>
      <w:lvlJc w:val="left"/>
      <w:pPr>
        <w:ind w:left="774" w:hanging="360"/>
      </w:pPr>
      <w:rPr>
        <w:rFonts w:ascii="Symbol" w:hAnsi="Symbol" w:hint="default"/>
      </w:rPr>
    </w:lvl>
    <w:lvl w:ilvl="1" w:tplc="041B0003" w:tentative="1">
      <w:start w:val="1"/>
      <w:numFmt w:val="bullet"/>
      <w:lvlText w:val="o"/>
      <w:lvlJc w:val="left"/>
      <w:pPr>
        <w:ind w:left="1494" w:hanging="360"/>
      </w:pPr>
      <w:rPr>
        <w:rFonts w:ascii="Courier New" w:hAnsi="Courier New" w:cs="Courier New" w:hint="default"/>
      </w:rPr>
    </w:lvl>
    <w:lvl w:ilvl="2" w:tplc="041B0005" w:tentative="1">
      <w:start w:val="1"/>
      <w:numFmt w:val="bullet"/>
      <w:lvlText w:val=""/>
      <w:lvlJc w:val="left"/>
      <w:pPr>
        <w:ind w:left="2214" w:hanging="360"/>
      </w:pPr>
      <w:rPr>
        <w:rFonts w:ascii="Wingdings" w:hAnsi="Wingdings" w:hint="default"/>
      </w:rPr>
    </w:lvl>
    <w:lvl w:ilvl="3" w:tplc="041B0001" w:tentative="1">
      <w:start w:val="1"/>
      <w:numFmt w:val="bullet"/>
      <w:lvlText w:val=""/>
      <w:lvlJc w:val="left"/>
      <w:pPr>
        <w:ind w:left="2934" w:hanging="360"/>
      </w:pPr>
      <w:rPr>
        <w:rFonts w:ascii="Symbol" w:hAnsi="Symbol" w:hint="default"/>
      </w:rPr>
    </w:lvl>
    <w:lvl w:ilvl="4" w:tplc="041B0003" w:tentative="1">
      <w:start w:val="1"/>
      <w:numFmt w:val="bullet"/>
      <w:lvlText w:val="o"/>
      <w:lvlJc w:val="left"/>
      <w:pPr>
        <w:ind w:left="3654" w:hanging="360"/>
      </w:pPr>
      <w:rPr>
        <w:rFonts w:ascii="Courier New" w:hAnsi="Courier New" w:cs="Courier New" w:hint="default"/>
      </w:rPr>
    </w:lvl>
    <w:lvl w:ilvl="5" w:tplc="041B0005" w:tentative="1">
      <w:start w:val="1"/>
      <w:numFmt w:val="bullet"/>
      <w:lvlText w:val=""/>
      <w:lvlJc w:val="left"/>
      <w:pPr>
        <w:ind w:left="4374" w:hanging="360"/>
      </w:pPr>
      <w:rPr>
        <w:rFonts w:ascii="Wingdings" w:hAnsi="Wingdings" w:hint="default"/>
      </w:rPr>
    </w:lvl>
    <w:lvl w:ilvl="6" w:tplc="041B0001" w:tentative="1">
      <w:start w:val="1"/>
      <w:numFmt w:val="bullet"/>
      <w:lvlText w:val=""/>
      <w:lvlJc w:val="left"/>
      <w:pPr>
        <w:ind w:left="5094" w:hanging="360"/>
      </w:pPr>
      <w:rPr>
        <w:rFonts w:ascii="Symbol" w:hAnsi="Symbol" w:hint="default"/>
      </w:rPr>
    </w:lvl>
    <w:lvl w:ilvl="7" w:tplc="041B0003" w:tentative="1">
      <w:start w:val="1"/>
      <w:numFmt w:val="bullet"/>
      <w:lvlText w:val="o"/>
      <w:lvlJc w:val="left"/>
      <w:pPr>
        <w:ind w:left="5814" w:hanging="360"/>
      </w:pPr>
      <w:rPr>
        <w:rFonts w:ascii="Courier New" w:hAnsi="Courier New" w:cs="Courier New" w:hint="default"/>
      </w:rPr>
    </w:lvl>
    <w:lvl w:ilvl="8" w:tplc="041B0005" w:tentative="1">
      <w:start w:val="1"/>
      <w:numFmt w:val="bullet"/>
      <w:lvlText w:val=""/>
      <w:lvlJc w:val="left"/>
      <w:pPr>
        <w:ind w:left="6534" w:hanging="360"/>
      </w:pPr>
      <w:rPr>
        <w:rFonts w:ascii="Wingdings" w:hAnsi="Wingdings" w:hint="default"/>
      </w:rPr>
    </w:lvl>
  </w:abstractNum>
  <w:abstractNum w:abstractNumId="5" w15:restartNumberingAfterBreak="0">
    <w:nsid w:val="2E011FF6"/>
    <w:multiLevelType w:val="hybridMultilevel"/>
    <w:tmpl w:val="C692774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6" w15:restartNumberingAfterBreak="0">
    <w:nsid w:val="2E3E4582"/>
    <w:multiLevelType w:val="hybridMultilevel"/>
    <w:tmpl w:val="BF3CE504"/>
    <w:lvl w:ilvl="0" w:tplc="00000010">
      <w:start w:val="3"/>
      <w:numFmt w:val="bullet"/>
      <w:lvlText w:val="-"/>
      <w:lvlJc w:val="left"/>
      <w:pPr>
        <w:ind w:left="1004" w:hanging="360"/>
      </w:pPr>
      <w:rPr>
        <w:rFonts w:ascii="Arial" w:eastAsia="Times New Roman"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7" w15:restartNumberingAfterBreak="0">
    <w:nsid w:val="302F3C9D"/>
    <w:multiLevelType w:val="multilevel"/>
    <w:tmpl w:val="18E6A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9A6C9F"/>
    <w:multiLevelType w:val="hybridMultilevel"/>
    <w:tmpl w:val="B8365DCA"/>
    <w:lvl w:ilvl="0" w:tplc="112644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B5F6919"/>
    <w:multiLevelType w:val="hybridMultilevel"/>
    <w:tmpl w:val="580A09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16F23B6"/>
    <w:multiLevelType w:val="hybridMultilevel"/>
    <w:tmpl w:val="8FBEF736"/>
    <w:lvl w:ilvl="0" w:tplc="041B0001">
      <w:start w:val="1"/>
      <w:numFmt w:val="bullet"/>
      <w:lvlText w:val=""/>
      <w:lvlJc w:val="left"/>
      <w:pPr>
        <w:ind w:left="1004" w:hanging="360"/>
      </w:pPr>
      <w:rPr>
        <w:rFonts w:ascii="Symbol" w:hAnsi="Symbol"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1" w15:restartNumberingAfterBreak="0">
    <w:nsid w:val="61D2111C"/>
    <w:multiLevelType w:val="hybridMultilevel"/>
    <w:tmpl w:val="210C2FE2"/>
    <w:lvl w:ilvl="0" w:tplc="C48CEC38">
      <w:start w:val="1"/>
      <w:numFmt w:val="lowerLetter"/>
      <w:lvlText w:val="%1)"/>
      <w:lvlJc w:val="left"/>
      <w:pPr>
        <w:ind w:left="720" w:hanging="360"/>
      </w:pPr>
      <w:rPr>
        <w:rFonts w:ascii="Arial" w:hAnsi="Arial" w:cs="Arial"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2"/>
  </w:num>
  <w:num w:numId="3">
    <w:abstractNumId w:val="9"/>
  </w:num>
  <w:num w:numId="4">
    <w:abstractNumId w:val="3"/>
  </w:num>
  <w:num w:numId="5">
    <w:abstractNumId w:val="11"/>
  </w:num>
  <w:num w:numId="6">
    <w:abstractNumId w:val="1"/>
  </w:num>
  <w:num w:numId="7">
    <w:abstractNumId w:val="4"/>
  </w:num>
  <w:num w:numId="8">
    <w:abstractNumId w:val="5"/>
  </w:num>
  <w:num w:numId="9">
    <w:abstractNumId w:val="8"/>
  </w:num>
  <w:num w:numId="10">
    <w:abstractNumId w:val="10"/>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A7B"/>
    <w:rsid w:val="00011F2A"/>
    <w:rsid w:val="00014965"/>
    <w:rsid w:val="0003383D"/>
    <w:rsid w:val="00042876"/>
    <w:rsid w:val="00043EE9"/>
    <w:rsid w:val="0006350A"/>
    <w:rsid w:val="0008059D"/>
    <w:rsid w:val="00080F61"/>
    <w:rsid w:val="000822D6"/>
    <w:rsid w:val="0008270F"/>
    <w:rsid w:val="000C5917"/>
    <w:rsid w:val="000C5B2B"/>
    <w:rsid w:val="000D2158"/>
    <w:rsid w:val="001258C0"/>
    <w:rsid w:val="001451AD"/>
    <w:rsid w:val="00151120"/>
    <w:rsid w:val="0015711F"/>
    <w:rsid w:val="00176646"/>
    <w:rsid w:val="00185709"/>
    <w:rsid w:val="00190F08"/>
    <w:rsid w:val="00193C59"/>
    <w:rsid w:val="001A3D91"/>
    <w:rsid w:val="001D13F0"/>
    <w:rsid w:val="001D32A6"/>
    <w:rsid w:val="001F0910"/>
    <w:rsid w:val="001F390A"/>
    <w:rsid w:val="00205338"/>
    <w:rsid w:val="00212FDD"/>
    <w:rsid w:val="002860A3"/>
    <w:rsid w:val="002A3510"/>
    <w:rsid w:val="002C1931"/>
    <w:rsid w:val="002C2814"/>
    <w:rsid w:val="002D7140"/>
    <w:rsid w:val="002E4DD9"/>
    <w:rsid w:val="0031692E"/>
    <w:rsid w:val="003201A8"/>
    <w:rsid w:val="00331486"/>
    <w:rsid w:val="0034567B"/>
    <w:rsid w:val="0038317E"/>
    <w:rsid w:val="003A3D1C"/>
    <w:rsid w:val="003A6FE3"/>
    <w:rsid w:val="0040305E"/>
    <w:rsid w:val="00405235"/>
    <w:rsid w:val="004101AC"/>
    <w:rsid w:val="0041292B"/>
    <w:rsid w:val="00433D98"/>
    <w:rsid w:val="00452F7C"/>
    <w:rsid w:val="00463317"/>
    <w:rsid w:val="004722DC"/>
    <w:rsid w:val="00487A25"/>
    <w:rsid w:val="004A0FAB"/>
    <w:rsid w:val="004B019D"/>
    <w:rsid w:val="0052357A"/>
    <w:rsid w:val="00564AF6"/>
    <w:rsid w:val="00581008"/>
    <w:rsid w:val="005B14EE"/>
    <w:rsid w:val="005D6757"/>
    <w:rsid w:val="00611A8D"/>
    <w:rsid w:val="006257FE"/>
    <w:rsid w:val="00632CC3"/>
    <w:rsid w:val="006466E3"/>
    <w:rsid w:val="00665C42"/>
    <w:rsid w:val="00666D16"/>
    <w:rsid w:val="006851F9"/>
    <w:rsid w:val="006964AB"/>
    <w:rsid w:val="006D3B90"/>
    <w:rsid w:val="006F6AB1"/>
    <w:rsid w:val="00712CBC"/>
    <w:rsid w:val="00716E22"/>
    <w:rsid w:val="00742FAD"/>
    <w:rsid w:val="007570F2"/>
    <w:rsid w:val="007671A3"/>
    <w:rsid w:val="007A7DFF"/>
    <w:rsid w:val="007D7F41"/>
    <w:rsid w:val="007F1072"/>
    <w:rsid w:val="007F3C48"/>
    <w:rsid w:val="007F5DA9"/>
    <w:rsid w:val="008423B9"/>
    <w:rsid w:val="00846908"/>
    <w:rsid w:val="008650C7"/>
    <w:rsid w:val="0087126F"/>
    <w:rsid w:val="00886BC3"/>
    <w:rsid w:val="00896B8E"/>
    <w:rsid w:val="008C38DA"/>
    <w:rsid w:val="008E4544"/>
    <w:rsid w:val="008E4D5C"/>
    <w:rsid w:val="008E681F"/>
    <w:rsid w:val="008F4F77"/>
    <w:rsid w:val="009014CF"/>
    <w:rsid w:val="00904E69"/>
    <w:rsid w:val="009067B7"/>
    <w:rsid w:val="00933FD8"/>
    <w:rsid w:val="00955E46"/>
    <w:rsid w:val="0096268D"/>
    <w:rsid w:val="00990F78"/>
    <w:rsid w:val="009A1380"/>
    <w:rsid w:val="009A4A24"/>
    <w:rsid w:val="009A73DE"/>
    <w:rsid w:val="009B5A27"/>
    <w:rsid w:val="009D2172"/>
    <w:rsid w:val="009F1B77"/>
    <w:rsid w:val="009F68E9"/>
    <w:rsid w:val="00A0334D"/>
    <w:rsid w:val="00A03EE2"/>
    <w:rsid w:val="00A528AF"/>
    <w:rsid w:val="00A543D3"/>
    <w:rsid w:val="00A6131E"/>
    <w:rsid w:val="00A6728F"/>
    <w:rsid w:val="00A82150"/>
    <w:rsid w:val="00A864D2"/>
    <w:rsid w:val="00AC204F"/>
    <w:rsid w:val="00AC2CE5"/>
    <w:rsid w:val="00AE3D43"/>
    <w:rsid w:val="00AE4BCD"/>
    <w:rsid w:val="00AE65DE"/>
    <w:rsid w:val="00AF5AF8"/>
    <w:rsid w:val="00B012F6"/>
    <w:rsid w:val="00B34D24"/>
    <w:rsid w:val="00B46FDB"/>
    <w:rsid w:val="00B55D2A"/>
    <w:rsid w:val="00B64B4C"/>
    <w:rsid w:val="00BA1EEC"/>
    <w:rsid w:val="00BE5AA5"/>
    <w:rsid w:val="00BF1AA7"/>
    <w:rsid w:val="00BF6444"/>
    <w:rsid w:val="00C00872"/>
    <w:rsid w:val="00C114F4"/>
    <w:rsid w:val="00C17975"/>
    <w:rsid w:val="00C22A98"/>
    <w:rsid w:val="00C26016"/>
    <w:rsid w:val="00C31B22"/>
    <w:rsid w:val="00C378B6"/>
    <w:rsid w:val="00C77DBD"/>
    <w:rsid w:val="00C86053"/>
    <w:rsid w:val="00C93CB9"/>
    <w:rsid w:val="00CC1ED5"/>
    <w:rsid w:val="00CD4799"/>
    <w:rsid w:val="00CE4620"/>
    <w:rsid w:val="00CF682E"/>
    <w:rsid w:val="00D17405"/>
    <w:rsid w:val="00D264AC"/>
    <w:rsid w:val="00D36DCB"/>
    <w:rsid w:val="00D377AC"/>
    <w:rsid w:val="00D41998"/>
    <w:rsid w:val="00D8010E"/>
    <w:rsid w:val="00DA3120"/>
    <w:rsid w:val="00DE551B"/>
    <w:rsid w:val="00E55E88"/>
    <w:rsid w:val="00E93381"/>
    <w:rsid w:val="00EA2FC8"/>
    <w:rsid w:val="00EA664B"/>
    <w:rsid w:val="00EB79DE"/>
    <w:rsid w:val="00EC1B76"/>
    <w:rsid w:val="00ED3040"/>
    <w:rsid w:val="00F06C37"/>
    <w:rsid w:val="00F145CC"/>
    <w:rsid w:val="00F471FD"/>
    <w:rsid w:val="00F54322"/>
    <w:rsid w:val="00F70A7B"/>
    <w:rsid w:val="00F728AB"/>
    <w:rsid w:val="00FA7B8C"/>
    <w:rsid w:val="00FF31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3074AFB-DDE3-4AAC-8CB8-A1B8396A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3">
    <w:name w:val="heading 3"/>
    <w:basedOn w:val="Normlny"/>
    <w:link w:val="Nadpis3Char"/>
    <w:uiPriority w:val="9"/>
    <w:qFormat/>
    <w:rsid w:val="006257FE"/>
    <w:pPr>
      <w:spacing w:before="100" w:beforeAutospacing="1" w:after="100" w:afterAutospacing="1"/>
      <w:outlineLvl w:val="2"/>
    </w:pPr>
    <w:rPr>
      <w:rFonts w:ascii="Times New Roman" w:eastAsia="Times New Roman" w:hAnsi="Times New Roman" w:cs="Times New Roman"/>
      <w:b/>
      <w:bCs/>
      <w:sz w:val="27"/>
      <w:szCs w:val="27"/>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Vrazn">
    <w:name w:val="Strong"/>
    <w:basedOn w:val="Predvolenpsmoodseku"/>
    <w:uiPriority w:val="22"/>
    <w:qFormat/>
    <w:rsid w:val="00F70A7B"/>
    <w:rPr>
      <w:b/>
      <w:bCs/>
    </w:rPr>
  </w:style>
  <w:style w:type="paragraph" w:styleId="Odsekzoznamu">
    <w:name w:val="List Paragraph"/>
    <w:basedOn w:val="Normlny"/>
    <w:uiPriority w:val="34"/>
    <w:qFormat/>
    <w:rsid w:val="00193C59"/>
    <w:pPr>
      <w:ind w:left="720"/>
      <w:contextualSpacing/>
    </w:pPr>
  </w:style>
  <w:style w:type="character" w:styleId="Hypertextovprepojenie">
    <w:name w:val="Hyperlink"/>
    <w:basedOn w:val="Predvolenpsmoodseku"/>
    <w:uiPriority w:val="99"/>
    <w:unhideWhenUsed/>
    <w:rsid w:val="00F471FD"/>
    <w:rPr>
      <w:color w:val="0563C1" w:themeColor="hyperlink"/>
      <w:u w:val="single"/>
    </w:rPr>
  </w:style>
  <w:style w:type="character" w:customStyle="1" w:styleId="Nevyrieenzmienka1">
    <w:name w:val="Nevyriešená zmienka1"/>
    <w:basedOn w:val="Predvolenpsmoodseku"/>
    <w:uiPriority w:val="99"/>
    <w:semiHidden/>
    <w:unhideWhenUsed/>
    <w:rsid w:val="00F471FD"/>
    <w:rPr>
      <w:color w:val="808080"/>
      <w:shd w:val="clear" w:color="auto" w:fill="E6E6E6"/>
    </w:rPr>
  </w:style>
  <w:style w:type="paragraph" w:styleId="Hlavika">
    <w:name w:val="header"/>
    <w:basedOn w:val="Normlny"/>
    <w:link w:val="HlavikaChar"/>
    <w:unhideWhenUsed/>
    <w:rsid w:val="00463317"/>
    <w:pPr>
      <w:tabs>
        <w:tab w:val="center" w:pos="4536"/>
        <w:tab w:val="right" w:pos="9072"/>
      </w:tabs>
    </w:pPr>
  </w:style>
  <w:style w:type="character" w:customStyle="1" w:styleId="HlavikaChar">
    <w:name w:val="Hlavička Char"/>
    <w:basedOn w:val="Predvolenpsmoodseku"/>
    <w:link w:val="Hlavika"/>
    <w:uiPriority w:val="99"/>
    <w:rsid w:val="00463317"/>
  </w:style>
  <w:style w:type="paragraph" w:styleId="Pta">
    <w:name w:val="footer"/>
    <w:basedOn w:val="Normlny"/>
    <w:link w:val="PtaChar"/>
    <w:uiPriority w:val="99"/>
    <w:unhideWhenUsed/>
    <w:rsid w:val="00463317"/>
    <w:pPr>
      <w:tabs>
        <w:tab w:val="center" w:pos="4536"/>
        <w:tab w:val="right" w:pos="9072"/>
      </w:tabs>
    </w:pPr>
  </w:style>
  <w:style w:type="character" w:customStyle="1" w:styleId="PtaChar">
    <w:name w:val="Päta Char"/>
    <w:basedOn w:val="Predvolenpsmoodseku"/>
    <w:link w:val="Pta"/>
    <w:uiPriority w:val="99"/>
    <w:rsid w:val="00463317"/>
  </w:style>
  <w:style w:type="paragraph" w:styleId="Textbubliny">
    <w:name w:val="Balloon Text"/>
    <w:basedOn w:val="Normlny"/>
    <w:link w:val="TextbublinyChar"/>
    <w:uiPriority w:val="99"/>
    <w:semiHidden/>
    <w:unhideWhenUsed/>
    <w:rsid w:val="00463317"/>
    <w:rPr>
      <w:rFonts w:ascii="Tahoma" w:hAnsi="Tahoma" w:cs="Tahoma"/>
      <w:sz w:val="16"/>
      <w:szCs w:val="16"/>
    </w:rPr>
  </w:style>
  <w:style w:type="character" w:customStyle="1" w:styleId="TextbublinyChar">
    <w:name w:val="Text bubliny Char"/>
    <w:basedOn w:val="Predvolenpsmoodseku"/>
    <w:link w:val="Textbubliny"/>
    <w:uiPriority w:val="99"/>
    <w:semiHidden/>
    <w:rsid w:val="00463317"/>
    <w:rPr>
      <w:rFonts w:ascii="Tahoma" w:hAnsi="Tahoma" w:cs="Tahoma"/>
      <w:sz w:val="16"/>
      <w:szCs w:val="16"/>
    </w:rPr>
  </w:style>
  <w:style w:type="character" w:customStyle="1" w:styleId="Nadpis3Char">
    <w:name w:val="Nadpis 3 Char"/>
    <w:basedOn w:val="Predvolenpsmoodseku"/>
    <w:link w:val="Nadpis3"/>
    <w:uiPriority w:val="9"/>
    <w:rsid w:val="006257FE"/>
    <w:rPr>
      <w:rFonts w:ascii="Times New Roman" w:eastAsia="Times New Roman" w:hAnsi="Times New Roman" w:cs="Times New Roman"/>
      <w:b/>
      <w:bCs/>
      <w:sz w:val="27"/>
      <w:szCs w:val="27"/>
      <w:lang w:eastAsia="sk-SK"/>
    </w:rPr>
  </w:style>
  <w:style w:type="paragraph" w:styleId="Normlnywebov">
    <w:name w:val="Normal (Web)"/>
    <w:basedOn w:val="Normlny"/>
    <w:uiPriority w:val="99"/>
    <w:semiHidden/>
    <w:unhideWhenUsed/>
    <w:rsid w:val="006257FE"/>
    <w:pPr>
      <w:spacing w:before="100" w:beforeAutospacing="1" w:after="100" w:afterAutospacing="1"/>
    </w:pPr>
    <w:rPr>
      <w:rFonts w:ascii="Times New Roman" w:eastAsia="Times New Roman" w:hAnsi="Times New Roman" w:cs="Times New Roman"/>
      <w:sz w:val="24"/>
      <w:szCs w:val="24"/>
      <w:lang w:eastAsia="sk-SK"/>
    </w:rPr>
  </w:style>
  <w:style w:type="character" w:styleId="PouitHypertextovPrepojenie">
    <w:name w:val="FollowedHyperlink"/>
    <w:basedOn w:val="Predvolenpsmoodseku"/>
    <w:uiPriority w:val="99"/>
    <w:semiHidden/>
    <w:unhideWhenUsed/>
    <w:rsid w:val="00CD4799"/>
    <w:rPr>
      <w:color w:val="954F72" w:themeColor="followedHyperlink"/>
      <w:u w:val="single"/>
    </w:rPr>
  </w:style>
  <w:style w:type="paragraph" w:customStyle="1" w:styleId="Normln">
    <w:name w:val="Normální"/>
    <w:rsid w:val="009A73DE"/>
    <w:pPr>
      <w:suppressAutoHyphens/>
      <w:autoSpaceDN w:val="0"/>
      <w:spacing w:after="200" w:line="276" w:lineRule="auto"/>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88144">
      <w:bodyDiv w:val="1"/>
      <w:marLeft w:val="0"/>
      <w:marRight w:val="0"/>
      <w:marTop w:val="0"/>
      <w:marBottom w:val="0"/>
      <w:divBdr>
        <w:top w:val="none" w:sz="0" w:space="0" w:color="auto"/>
        <w:left w:val="none" w:sz="0" w:space="0" w:color="auto"/>
        <w:bottom w:val="none" w:sz="0" w:space="0" w:color="auto"/>
        <w:right w:val="none" w:sz="0" w:space="0" w:color="auto"/>
      </w:divBdr>
    </w:div>
    <w:div w:id="132019264">
      <w:bodyDiv w:val="1"/>
      <w:marLeft w:val="0"/>
      <w:marRight w:val="0"/>
      <w:marTop w:val="0"/>
      <w:marBottom w:val="0"/>
      <w:divBdr>
        <w:top w:val="none" w:sz="0" w:space="0" w:color="auto"/>
        <w:left w:val="none" w:sz="0" w:space="0" w:color="auto"/>
        <w:bottom w:val="none" w:sz="0" w:space="0" w:color="auto"/>
        <w:right w:val="none" w:sz="0" w:space="0" w:color="auto"/>
      </w:divBdr>
      <w:divsChild>
        <w:div w:id="244189915">
          <w:marLeft w:val="0"/>
          <w:marRight w:val="0"/>
          <w:marTop w:val="0"/>
          <w:marBottom w:val="0"/>
          <w:divBdr>
            <w:top w:val="none" w:sz="0" w:space="0" w:color="auto"/>
            <w:left w:val="none" w:sz="0" w:space="0" w:color="auto"/>
            <w:bottom w:val="none" w:sz="0" w:space="0" w:color="auto"/>
            <w:right w:val="none" w:sz="0" w:space="0" w:color="auto"/>
          </w:divBdr>
          <w:divsChild>
            <w:div w:id="282155775">
              <w:marLeft w:val="0"/>
              <w:marRight w:val="0"/>
              <w:marTop w:val="0"/>
              <w:marBottom w:val="0"/>
              <w:divBdr>
                <w:top w:val="none" w:sz="0" w:space="0" w:color="auto"/>
                <w:left w:val="none" w:sz="0" w:space="0" w:color="auto"/>
                <w:bottom w:val="none" w:sz="0" w:space="0" w:color="auto"/>
                <w:right w:val="none" w:sz="0" w:space="0" w:color="auto"/>
              </w:divBdr>
              <w:divsChild>
                <w:div w:id="1836066155">
                  <w:marLeft w:val="0"/>
                  <w:marRight w:val="0"/>
                  <w:marTop w:val="0"/>
                  <w:marBottom w:val="0"/>
                  <w:divBdr>
                    <w:top w:val="none" w:sz="0" w:space="0" w:color="auto"/>
                    <w:left w:val="none" w:sz="0" w:space="0" w:color="auto"/>
                    <w:bottom w:val="none" w:sz="0" w:space="0" w:color="auto"/>
                    <w:right w:val="none" w:sz="0" w:space="0" w:color="auto"/>
                  </w:divBdr>
                  <w:divsChild>
                    <w:div w:id="173108738">
                      <w:marLeft w:val="0"/>
                      <w:marRight w:val="0"/>
                      <w:marTop w:val="0"/>
                      <w:marBottom w:val="0"/>
                      <w:divBdr>
                        <w:top w:val="none" w:sz="0" w:space="0" w:color="auto"/>
                        <w:left w:val="none" w:sz="0" w:space="0" w:color="auto"/>
                        <w:bottom w:val="none" w:sz="0" w:space="0" w:color="auto"/>
                        <w:right w:val="none" w:sz="0" w:space="0" w:color="auto"/>
                      </w:divBdr>
                      <w:divsChild>
                        <w:div w:id="1711761125">
                          <w:marLeft w:val="0"/>
                          <w:marRight w:val="0"/>
                          <w:marTop w:val="0"/>
                          <w:marBottom w:val="0"/>
                          <w:divBdr>
                            <w:top w:val="none" w:sz="0" w:space="0" w:color="auto"/>
                            <w:left w:val="none" w:sz="0" w:space="0" w:color="auto"/>
                            <w:bottom w:val="none" w:sz="0" w:space="0" w:color="auto"/>
                            <w:right w:val="none" w:sz="0" w:space="0" w:color="auto"/>
                          </w:divBdr>
                          <w:divsChild>
                            <w:div w:id="177760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809015">
      <w:bodyDiv w:val="1"/>
      <w:marLeft w:val="0"/>
      <w:marRight w:val="0"/>
      <w:marTop w:val="0"/>
      <w:marBottom w:val="0"/>
      <w:divBdr>
        <w:top w:val="none" w:sz="0" w:space="0" w:color="auto"/>
        <w:left w:val="none" w:sz="0" w:space="0" w:color="auto"/>
        <w:bottom w:val="none" w:sz="0" w:space="0" w:color="auto"/>
        <w:right w:val="none" w:sz="0" w:space="0" w:color="auto"/>
      </w:divBdr>
    </w:div>
    <w:div w:id="408966205">
      <w:bodyDiv w:val="1"/>
      <w:marLeft w:val="0"/>
      <w:marRight w:val="0"/>
      <w:marTop w:val="0"/>
      <w:marBottom w:val="0"/>
      <w:divBdr>
        <w:top w:val="none" w:sz="0" w:space="0" w:color="auto"/>
        <w:left w:val="none" w:sz="0" w:space="0" w:color="auto"/>
        <w:bottom w:val="none" w:sz="0" w:space="0" w:color="auto"/>
        <w:right w:val="none" w:sz="0" w:space="0" w:color="auto"/>
      </w:divBdr>
    </w:div>
    <w:div w:id="526137570">
      <w:bodyDiv w:val="1"/>
      <w:marLeft w:val="0"/>
      <w:marRight w:val="0"/>
      <w:marTop w:val="0"/>
      <w:marBottom w:val="0"/>
      <w:divBdr>
        <w:top w:val="none" w:sz="0" w:space="0" w:color="auto"/>
        <w:left w:val="none" w:sz="0" w:space="0" w:color="auto"/>
        <w:bottom w:val="none" w:sz="0" w:space="0" w:color="auto"/>
        <w:right w:val="none" w:sz="0" w:space="0" w:color="auto"/>
      </w:divBdr>
      <w:divsChild>
        <w:div w:id="1042821881">
          <w:marLeft w:val="0"/>
          <w:marRight w:val="0"/>
          <w:marTop w:val="0"/>
          <w:marBottom w:val="0"/>
          <w:divBdr>
            <w:top w:val="none" w:sz="0" w:space="0" w:color="auto"/>
            <w:left w:val="none" w:sz="0" w:space="0" w:color="auto"/>
            <w:bottom w:val="none" w:sz="0" w:space="0" w:color="auto"/>
            <w:right w:val="none" w:sz="0" w:space="0" w:color="auto"/>
          </w:divBdr>
          <w:divsChild>
            <w:div w:id="1887064235">
              <w:marLeft w:val="0"/>
              <w:marRight w:val="0"/>
              <w:marTop w:val="0"/>
              <w:marBottom w:val="0"/>
              <w:divBdr>
                <w:top w:val="none" w:sz="0" w:space="0" w:color="auto"/>
                <w:left w:val="none" w:sz="0" w:space="0" w:color="auto"/>
                <w:bottom w:val="none" w:sz="0" w:space="0" w:color="auto"/>
                <w:right w:val="none" w:sz="0" w:space="0" w:color="auto"/>
              </w:divBdr>
              <w:divsChild>
                <w:div w:id="2077580591">
                  <w:marLeft w:val="0"/>
                  <w:marRight w:val="0"/>
                  <w:marTop w:val="0"/>
                  <w:marBottom w:val="0"/>
                  <w:divBdr>
                    <w:top w:val="none" w:sz="0" w:space="0" w:color="auto"/>
                    <w:left w:val="none" w:sz="0" w:space="0" w:color="auto"/>
                    <w:bottom w:val="none" w:sz="0" w:space="0" w:color="auto"/>
                    <w:right w:val="none" w:sz="0" w:space="0" w:color="auto"/>
                  </w:divBdr>
                  <w:divsChild>
                    <w:div w:id="1521116874">
                      <w:marLeft w:val="0"/>
                      <w:marRight w:val="0"/>
                      <w:marTop w:val="0"/>
                      <w:marBottom w:val="0"/>
                      <w:divBdr>
                        <w:top w:val="none" w:sz="0" w:space="0" w:color="auto"/>
                        <w:left w:val="none" w:sz="0" w:space="0" w:color="auto"/>
                        <w:bottom w:val="none" w:sz="0" w:space="0" w:color="auto"/>
                        <w:right w:val="none" w:sz="0" w:space="0" w:color="auto"/>
                      </w:divBdr>
                      <w:divsChild>
                        <w:div w:id="609430483">
                          <w:marLeft w:val="0"/>
                          <w:marRight w:val="0"/>
                          <w:marTop w:val="0"/>
                          <w:marBottom w:val="0"/>
                          <w:divBdr>
                            <w:top w:val="none" w:sz="0" w:space="0" w:color="auto"/>
                            <w:left w:val="none" w:sz="0" w:space="0" w:color="auto"/>
                            <w:bottom w:val="none" w:sz="0" w:space="0" w:color="auto"/>
                            <w:right w:val="none" w:sz="0" w:space="0" w:color="auto"/>
                          </w:divBdr>
                          <w:divsChild>
                            <w:div w:id="70097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7353">
      <w:bodyDiv w:val="1"/>
      <w:marLeft w:val="0"/>
      <w:marRight w:val="0"/>
      <w:marTop w:val="0"/>
      <w:marBottom w:val="0"/>
      <w:divBdr>
        <w:top w:val="none" w:sz="0" w:space="0" w:color="auto"/>
        <w:left w:val="none" w:sz="0" w:space="0" w:color="auto"/>
        <w:bottom w:val="none" w:sz="0" w:space="0" w:color="auto"/>
        <w:right w:val="none" w:sz="0" w:space="0" w:color="auto"/>
      </w:divBdr>
    </w:div>
    <w:div w:id="992875400">
      <w:bodyDiv w:val="1"/>
      <w:marLeft w:val="0"/>
      <w:marRight w:val="0"/>
      <w:marTop w:val="0"/>
      <w:marBottom w:val="0"/>
      <w:divBdr>
        <w:top w:val="none" w:sz="0" w:space="0" w:color="auto"/>
        <w:left w:val="none" w:sz="0" w:space="0" w:color="auto"/>
        <w:bottom w:val="none" w:sz="0" w:space="0" w:color="auto"/>
        <w:right w:val="none" w:sz="0" w:space="0" w:color="auto"/>
      </w:divBdr>
      <w:divsChild>
        <w:div w:id="186333947">
          <w:marLeft w:val="0"/>
          <w:marRight w:val="0"/>
          <w:marTop w:val="0"/>
          <w:marBottom w:val="0"/>
          <w:divBdr>
            <w:top w:val="none" w:sz="0" w:space="0" w:color="auto"/>
            <w:left w:val="none" w:sz="0" w:space="0" w:color="auto"/>
            <w:bottom w:val="none" w:sz="0" w:space="0" w:color="auto"/>
            <w:right w:val="none" w:sz="0" w:space="0" w:color="auto"/>
          </w:divBdr>
          <w:divsChild>
            <w:div w:id="635988566">
              <w:marLeft w:val="0"/>
              <w:marRight w:val="0"/>
              <w:marTop w:val="0"/>
              <w:marBottom w:val="0"/>
              <w:divBdr>
                <w:top w:val="single" w:sz="12" w:space="0" w:color="F10000"/>
                <w:left w:val="none" w:sz="0" w:space="0" w:color="auto"/>
                <w:bottom w:val="single" w:sz="12" w:space="0" w:color="F10000"/>
                <w:right w:val="none" w:sz="0" w:space="0" w:color="auto"/>
              </w:divBdr>
              <w:divsChild>
                <w:div w:id="443696407">
                  <w:marLeft w:val="0"/>
                  <w:marRight w:val="0"/>
                  <w:marTop w:val="100"/>
                  <w:marBottom w:val="100"/>
                  <w:divBdr>
                    <w:top w:val="none" w:sz="0" w:space="0" w:color="auto"/>
                    <w:left w:val="none" w:sz="0" w:space="0" w:color="auto"/>
                    <w:bottom w:val="none" w:sz="0" w:space="0" w:color="auto"/>
                    <w:right w:val="none" w:sz="0" w:space="0" w:color="auto"/>
                  </w:divBdr>
                  <w:divsChild>
                    <w:div w:id="363016770">
                      <w:marLeft w:val="0"/>
                      <w:marRight w:val="0"/>
                      <w:marTop w:val="0"/>
                      <w:marBottom w:val="0"/>
                      <w:divBdr>
                        <w:top w:val="none" w:sz="0" w:space="0" w:color="auto"/>
                        <w:left w:val="none" w:sz="0" w:space="0" w:color="auto"/>
                        <w:bottom w:val="none" w:sz="0" w:space="0" w:color="auto"/>
                        <w:right w:val="none" w:sz="0" w:space="0" w:color="auto"/>
                      </w:divBdr>
                      <w:divsChild>
                        <w:div w:id="1871454718">
                          <w:marLeft w:val="150"/>
                          <w:marRight w:val="150"/>
                          <w:marTop w:val="0"/>
                          <w:marBottom w:val="0"/>
                          <w:divBdr>
                            <w:top w:val="none" w:sz="0" w:space="0" w:color="auto"/>
                            <w:left w:val="none" w:sz="0" w:space="0" w:color="auto"/>
                            <w:bottom w:val="none" w:sz="0" w:space="0" w:color="auto"/>
                            <w:right w:val="none" w:sz="0" w:space="0" w:color="auto"/>
                          </w:divBdr>
                          <w:divsChild>
                            <w:div w:id="1841852326">
                              <w:marLeft w:val="0"/>
                              <w:marRight w:val="0"/>
                              <w:marTop w:val="0"/>
                              <w:marBottom w:val="0"/>
                              <w:divBdr>
                                <w:top w:val="none" w:sz="0" w:space="0" w:color="auto"/>
                                <w:left w:val="none" w:sz="0" w:space="0" w:color="auto"/>
                                <w:bottom w:val="none" w:sz="0" w:space="0" w:color="auto"/>
                                <w:right w:val="none" w:sz="0" w:space="0" w:color="auto"/>
                              </w:divBdr>
                              <w:divsChild>
                                <w:div w:id="1729260036">
                                  <w:marLeft w:val="0"/>
                                  <w:marRight w:val="0"/>
                                  <w:marTop w:val="0"/>
                                  <w:marBottom w:val="0"/>
                                  <w:divBdr>
                                    <w:top w:val="none" w:sz="0" w:space="0" w:color="auto"/>
                                    <w:left w:val="none" w:sz="0" w:space="0" w:color="auto"/>
                                    <w:bottom w:val="none" w:sz="0" w:space="0" w:color="auto"/>
                                    <w:right w:val="none" w:sz="0" w:space="0" w:color="auto"/>
                                  </w:divBdr>
                                </w:div>
                                <w:div w:id="1212888474">
                                  <w:marLeft w:val="0"/>
                                  <w:marRight w:val="0"/>
                                  <w:marTop w:val="0"/>
                                  <w:marBottom w:val="0"/>
                                  <w:divBdr>
                                    <w:top w:val="none" w:sz="0" w:space="0" w:color="auto"/>
                                    <w:left w:val="none" w:sz="0" w:space="0" w:color="auto"/>
                                    <w:bottom w:val="none" w:sz="0" w:space="0" w:color="auto"/>
                                    <w:right w:val="none" w:sz="0" w:space="0" w:color="auto"/>
                                  </w:divBdr>
                                  <w:divsChild>
                                    <w:div w:id="421069639">
                                      <w:marLeft w:val="0"/>
                                      <w:marRight w:val="0"/>
                                      <w:marTop w:val="0"/>
                                      <w:marBottom w:val="0"/>
                                      <w:divBdr>
                                        <w:top w:val="none" w:sz="0" w:space="0" w:color="auto"/>
                                        <w:left w:val="none" w:sz="0" w:space="0" w:color="auto"/>
                                        <w:bottom w:val="none" w:sz="0" w:space="0" w:color="auto"/>
                                        <w:right w:val="none" w:sz="0" w:space="0" w:color="auto"/>
                                      </w:divBdr>
                                      <w:divsChild>
                                        <w:div w:id="52907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5232795">
      <w:bodyDiv w:val="1"/>
      <w:marLeft w:val="0"/>
      <w:marRight w:val="0"/>
      <w:marTop w:val="0"/>
      <w:marBottom w:val="0"/>
      <w:divBdr>
        <w:top w:val="none" w:sz="0" w:space="0" w:color="auto"/>
        <w:left w:val="none" w:sz="0" w:space="0" w:color="auto"/>
        <w:bottom w:val="none" w:sz="0" w:space="0" w:color="auto"/>
        <w:right w:val="none" w:sz="0" w:space="0" w:color="auto"/>
      </w:divBdr>
    </w:div>
    <w:div w:id="1167404973">
      <w:bodyDiv w:val="1"/>
      <w:marLeft w:val="0"/>
      <w:marRight w:val="0"/>
      <w:marTop w:val="0"/>
      <w:marBottom w:val="0"/>
      <w:divBdr>
        <w:top w:val="none" w:sz="0" w:space="0" w:color="auto"/>
        <w:left w:val="none" w:sz="0" w:space="0" w:color="auto"/>
        <w:bottom w:val="none" w:sz="0" w:space="0" w:color="auto"/>
        <w:right w:val="none" w:sz="0" w:space="0" w:color="auto"/>
      </w:divBdr>
    </w:div>
    <w:div w:id="1213466414">
      <w:bodyDiv w:val="1"/>
      <w:marLeft w:val="0"/>
      <w:marRight w:val="0"/>
      <w:marTop w:val="0"/>
      <w:marBottom w:val="0"/>
      <w:divBdr>
        <w:top w:val="none" w:sz="0" w:space="0" w:color="auto"/>
        <w:left w:val="none" w:sz="0" w:space="0" w:color="auto"/>
        <w:bottom w:val="none" w:sz="0" w:space="0" w:color="auto"/>
        <w:right w:val="none" w:sz="0" w:space="0" w:color="auto"/>
      </w:divBdr>
    </w:div>
    <w:div w:id="1428496803">
      <w:bodyDiv w:val="1"/>
      <w:marLeft w:val="0"/>
      <w:marRight w:val="0"/>
      <w:marTop w:val="0"/>
      <w:marBottom w:val="0"/>
      <w:divBdr>
        <w:top w:val="none" w:sz="0" w:space="0" w:color="auto"/>
        <w:left w:val="none" w:sz="0" w:space="0" w:color="auto"/>
        <w:bottom w:val="none" w:sz="0" w:space="0" w:color="auto"/>
        <w:right w:val="none" w:sz="0" w:space="0" w:color="auto"/>
      </w:divBdr>
    </w:div>
    <w:div w:id="1492869487">
      <w:bodyDiv w:val="1"/>
      <w:marLeft w:val="0"/>
      <w:marRight w:val="0"/>
      <w:marTop w:val="0"/>
      <w:marBottom w:val="0"/>
      <w:divBdr>
        <w:top w:val="none" w:sz="0" w:space="0" w:color="auto"/>
        <w:left w:val="none" w:sz="0" w:space="0" w:color="auto"/>
        <w:bottom w:val="none" w:sz="0" w:space="0" w:color="auto"/>
        <w:right w:val="none" w:sz="0" w:space="0" w:color="auto"/>
      </w:divBdr>
    </w:div>
    <w:div w:id="1538274460">
      <w:bodyDiv w:val="1"/>
      <w:marLeft w:val="0"/>
      <w:marRight w:val="0"/>
      <w:marTop w:val="0"/>
      <w:marBottom w:val="0"/>
      <w:divBdr>
        <w:top w:val="none" w:sz="0" w:space="0" w:color="auto"/>
        <w:left w:val="none" w:sz="0" w:space="0" w:color="auto"/>
        <w:bottom w:val="none" w:sz="0" w:space="0" w:color="auto"/>
        <w:right w:val="none" w:sz="0" w:space="0" w:color="auto"/>
      </w:divBdr>
    </w:div>
    <w:div w:id="1636182875">
      <w:bodyDiv w:val="1"/>
      <w:marLeft w:val="0"/>
      <w:marRight w:val="0"/>
      <w:marTop w:val="0"/>
      <w:marBottom w:val="0"/>
      <w:divBdr>
        <w:top w:val="none" w:sz="0" w:space="0" w:color="auto"/>
        <w:left w:val="none" w:sz="0" w:space="0" w:color="auto"/>
        <w:bottom w:val="none" w:sz="0" w:space="0" w:color="auto"/>
        <w:right w:val="none" w:sz="0" w:space="0" w:color="auto"/>
      </w:divBdr>
    </w:div>
    <w:div w:id="1645545326">
      <w:bodyDiv w:val="1"/>
      <w:marLeft w:val="0"/>
      <w:marRight w:val="0"/>
      <w:marTop w:val="0"/>
      <w:marBottom w:val="0"/>
      <w:divBdr>
        <w:top w:val="none" w:sz="0" w:space="0" w:color="auto"/>
        <w:left w:val="none" w:sz="0" w:space="0" w:color="auto"/>
        <w:bottom w:val="none" w:sz="0" w:space="0" w:color="auto"/>
        <w:right w:val="none" w:sz="0" w:space="0" w:color="auto"/>
      </w:divBdr>
    </w:div>
    <w:div w:id="1698433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tny.dozor@pdp.gov.sk" TargetMode="External"/><Relationship Id="rId3" Type="http://schemas.openxmlformats.org/officeDocument/2006/relationships/settings" Target="settings.xml"/><Relationship Id="rId7" Type="http://schemas.openxmlformats.org/officeDocument/2006/relationships/hyperlink" Target="http://www.dataprotection.gov.s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3712</Words>
  <Characters>21165</Characters>
  <Application>Microsoft Office Word</Application>
  <DocSecurity>0</DocSecurity>
  <Lines>176</Lines>
  <Paragraphs>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 Ladislav Cerula</dc:creator>
  <cp:lastModifiedBy>Milan Mókuš</cp:lastModifiedBy>
  <cp:revision>2</cp:revision>
  <dcterms:created xsi:type="dcterms:W3CDTF">2020-06-10T13:24:00Z</dcterms:created>
  <dcterms:modified xsi:type="dcterms:W3CDTF">2020-06-10T13:24:00Z</dcterms:modified>
</cp:coreProperties>
</file>